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947D3" w14:textId="30F3A5B5" w:rsidR="002A6E85" w:rsidRDefault="002A6E85" w:rsidP="00DF2132">
      <w:pPr>
        <w:jc w:val="center"/>
        <w:rPr>
          <w:rFonts w:ascii="Source Sans Pro" w:hAnsi="Source Sans Pro"/>
          <w:b/>
          <w:bCs/>
          <w:sz w:val="32"/>
          <w:szCs w:val="28"/>
        </w:rPr>
      </w:pPr>
      <w:r>
        <w:rPr>
          <w:rFonts w:ascii="Source Sans Pro" w:hAnsi="Source Sans Pro"/>
          <w:noProof/>
        </w:rPr>
        <w:drawing>
          <wp:anchor distT="0" distB="0" distL="114300" distR="114300" simplePos="0" relativeHeight="251658240" behindDoc="0" locked="0" layoutInCell="1" allowOverlap="1" wp14:anchorId="071D0A13" wp14:editId="0E28E966">
            <wp:simplePos x="0" y="0"/>
            <wp:positionH relativeFrom="margin">
              <wp:align>center</wp:align>
            </wp:positionH>
            <wp:positionV relativeFrom="paragraph">
              <wp:posOffset>1876</wp:posOffset>
            </wp:positionV>
            <wp:extent cx="2857500" cy="762000"/>
            <wp:effectExtent l="0" t="0" r="0" b="0"/>
            <wp:wrapThrough wrapText="bothSides">
              <wp:wrapPolygon edited="0">
                <wp:start x="0" y="0"/>
                <wp:lineTo x="0" y="21060"/>
                <wp:lineTo x="21456" y="21060"/>
                <wp:lineTo x="2145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owCollegeEmailSig2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857F8" w14:textId="77777777" w:rsidR="002A6E85" w:rsidRDefault="002A6E85" w:rsidP="00DF2132">
      <w:pPr>
        <w:jc w:val="center"/>
        <w:rPr>
          <w:rFonts w:ascii="Source Sans Pro" w:hAnsi="Source Sans Pro"/>
          <w:b/>
          <w:bCs/>
          <w:sz w:val="32"/>
          <w:szCs w:val="28"/>
        </w:rPr>
      </w:pPr>
    </w:p>
    <w:p w14:paraId="3CA1F35D" w14:textId="528E9CF6" w:rsidR="008107E1" w:rsidRPr="00DF2132" w:rsidRDefault="008107E1" w:rsidP="00DF2132">
      <w:pPr>
        <w:jc w:val="center"/>
        <w:rPr>
          <w:rFonts w:ascii="Source Sans Pro" w:hAnsi="Source Sans Pro"/>
          <w:b/>
          <w:bCs/>
          <w:i/>
          <w:iCs/>
        </w:rPr>
      </w:pPr>
      <w:r w:rsidRPr="00DF2132">
        <w:rPr>
          <w:rFonts w:ascii="Source Sans Pro" w:hAnsi="Source Sans Pro"/>
          <w:b/>
          <w:bCs/>
          <w:sz w:val="32"/>
          <w:szCs w:val="28"/>
        </w:rPr>
        <w:t>Snow College’s NWCCU Accreditation Cycle/Planning Calendar</w:t>
      </w:r>
      <w:r w:rsidRPr="00DF2132">
        <w:rPr>
          <w:rFonts w:ascii="Source Sans Pro" w:hAnsi="Source Sans Pro"/>
          <w:b/>
          <w:bCs/>
          <w:sz w:val="32"/>
          <w:szCs w:val="28"/>
        </w:rPr>
        <w:br/>
      </w:r>
      <w:r w:rsidRPr="00DF2132">
        <w:rPr>
          <w:rFonts w:ascii="Source Sans Pro" w:hAnsi="Source Sans Pro"/>
          <w:b/>
          <w:bCs/>
          <w:i/>
          <w:iCs/>
        </w:rPr>
        <w:t>in preparation of the Year Seven full accreditation visit</w:t>
      </w:r>
    </w:p>
    <w:p w14:paraId="051BA117" w14:textId="523A6394" w:rsidR="008107E1" w:rsidRDefault="008107E1">
      <w:pPr>
        <w:rPr>
          <w:rFonts w:ascii="Source Sans Pro" w:hAnsi="Source Sans Pro"/>
        </w:rPr>
      </w:pPr>
    </w:p>
    <w:p w14:paraId="5FDF76FA" w14:textId="2AC0B1A3" w:rsidR="008107E1" w:rsidRPr="00DF2132" w:rsidRDefault="008107E1">
      <w:pPr>
        <w:rPr>
          <w:rFonts w:ascii="Source Sans Pro" w:hAnsi="Source Sans Pro"/>
          <w:b/>
          <w:bCs/>
          <w:sz w:val="32"/>
          <w:szCs w:val="28"/>
        </w:rPr>
      </w:pPr>
      <w:r w:rsidRPr="00DF2132">
        <w:rPr>
          <w:rFonts w:ascii="Source Sans Pro" w:hAnsi="Source Sans Pro"/>
          <w:b/>
          <w:bCs/>
          <w:sz w:val="32"/>
          <w:szCs w:val="28"/>
        </w:rPr>
        <w:t>2019</w:t>
      </w:r>
      <w:r w:rsidR="00DF2132">
        <w:rPr>
          <w:rFonts w:ascii="Source Sans Pro" w:hAnsi="Source Sans Pro"/>
          <w:b/>
          <w:bCs/>
          <w:sz w:val="32"/>
          <w:szCs w:val="28"/>
        </w:rPr>
        <w:t>—</w:t>
      </w:r>
      <w:r w:rsidR="00DF2132" w:rsidRPr="00DF2132">
        <w:rPr>
          <w:rFonts w:ascii="Source Sans Pro" w:hAnsi="Source Sans Pro"/>
          <w:b/>
          <w:bCs/>
          <w:sz w:val="28"/>
          <w:szCs w:val="24"/>
        </w:rPr>
        <w:t>Preparation for Year Seven</w:t>
      </w:r>
    </w:p>
    <w:p w14:paraId="4FB8308B" w14:textId="31424BF1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8107E1">
        <w:rPr>
          <w:rFonts w:ascii="Source Sans Pro" w:hAnsi="Source Sans Pro"/>
        </w:rPr>
        <w:t xml:space="preserve">January:  </w:t>
      </w:r>
      <w:r w:rsidRPr="008107E1">
        <w:rPr>
          <w:rFonts w:ascii="Source Sans Pro" w:hAnsi="Source Sans Pro"/>
        </w:rPr>
        <w:t>Institutional Portfolio and Mission Fulfillment update presented to Board of Trustees</w:t>
      </w:r>
    </w:p>
    <w:p w14:paraId="44593201" w14:textId="77777777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8107E1">
        <w:rPr>
          <w:rFonts w:ascii="Source Sans Pro" w:hAnsi="Source Sans Pro"/>
        </w:rPr>
        <w:t>May:  Recommendation 2 Ad Hoc Progress Update report #3 submitted to NWCCU</w:t>
      </w:r>
    </w:p>
    <w:p w14:paraId="4F98635D" w14:textId="77777777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8107E1">
        <w:rPr>
          <w:rFonts w:ascii="Source Sans Pro" w:hAnsi="Source Sans Pro"/>
        </w:rPr>
        <w:t>June:  Mission Fulfillment Scorecard and Detail report presented to Board of Trustees</w:t>
      </w:r>
    </w:p>
    <w:p w14:paraId="1D60B0B0" w14:textId="7C902576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8107E1">
        <w:rPr>
          <w:rFonts w:ascii="Source Sans Pro" w:hAnsi="Source Sans Pro"/>
        </w:rPr>
        <w:t>July:  Year Seven Self-Study rough draft completed</w:t>
      </w:r>
    </w:p>
    <w:p w14:paraId="73747A13" w14:textId="3C50B045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8107E1">
        <w:rPr>
          <w:rFonts w:ascii="Source Sans Pro" w:hAnsi="Source Sans Pro"/>
        </w:rPr>
        <w:t>August:  Institutional Annual Report submitted</w:t>
      </w:r>
    </w:p>
    <w:p w14:paraId="7A7EF4FD" w14:textId="54B8B285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8107E1">
        <w:rPr>
          <w:rFonts w:ascii="Source Sans Pro" w:hAnsi="Source Sans Pro"/>
        </w:rPr>
        <w:t>Fall Semester:  Review of Year Seven rough draft</w:t>
      </w:r>
      <w:r w:rsidR="00732B40">
        <w:rPr>
          <w:rFonts w:ascii="Source Sans Pro" w:hAnsi="Source Sans Pro"/>
        </w:rPr>
        <w:t>.  This will include faculty, staff, and student representation</w:t>
      </w:r>
    </w:p>
    <w:p w14:paraId="2ADEC623" w14:textId="0780F5C3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October:  IR Director serves as a</w:t>
      </w:r>
      <w:r w:rsidR="001916B5">
        <w:rPr>
          <w:rFonts w:ascii="Source Sans Pro" w:hAnsi="Source Sans Pro"/>
        </w:rPr>
        <w:t xml:space="preserve"> NWCCU </w:t>
      </w:r>
      <w:r>
        <w:rPr>
          <w:rFonts w:ascii="Source Sans Pro" w:hAnsi="Source Sans Pro"/>
        </w:rPr>
        <w:t>evaluator to Pierce College</w:t>
      </w:r>
    </w:p>
    <w:p w14:paraId="65FD85AB" w14:textId="483D1EA2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8107E1">
        <w:rPr>
          <w:rFonts w:ascii="Source Sans Pro" w:hAnsi="Source Sans Pro"/>
        </w:rPr>
        <w:t>November:  Participation in LDS Business College’s Year Seven “mock” site visit (their review is spring 2020).</w:t>
      </w:r>
    </w:p>
    <w:p w14:paraId="4115EF34" w14:textId="6C901771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November:  IR Director attends NWCCU annual meeting (Seattle, WA)</w:t>
      </w:r>
    </w:p>
    <w:p w14:paraId="6EE04814" w14:textId="7915215A" w:rsidR="00732B40" w:rsidRPr="00DF2132" w:rsidRDefault="00732B40" w:rsidP="00732B40">
      <w:pPr>
        <w:rPr>
          <w:rFonts w:ascii="Source Sans Pro" w:hAnsi="Source Sans Pro"/>
          <w:b/>
          <w:bCs/>
          <w:sz w:val="32"/>
          <w:szCs w:val="32"/>
        </w:rPr>
      </w:pPr>
      <w:r w:rsidRPr="00DF2132">
        <w:rPr>
          <w:rFonts w:ascii="Source Sans Pro" w:hAnsi="Source Sans Pro"/>
          <w:b/>
          <w:bCs/>
          <w:sz w:val="32"/>
          <w:szCs w:val="32"/>
        </w:rPr>
        <w:t>2020</w:t>
      </w:r>
      <w:r w:rsidR="00DF2132">
        <w:rPr>
          <w:rFonts w:ascii="Source Sans Pro" w:hAnsi="Source Sans Pro"/>
          <w:b/>
          <w:bCs/>
          <w:sz w:val="32"/>
          <w:szCs w:val="32"/>
        </w:rPr>
        <w:t>—</w:t>
      </w:r>
      <w:r w:rsidR="00DF2132" w:rsidRPr="00DF2132">
        <w:rPr>
          <w:rFonts w:ascii="Source Sans Pro" w:hAnsi="Source Sans Pro"/>
          <w:b/>
          <w:bCs/>
          <w:sz w:val="28"/>
          <w:szCs w:val="28"/>
        </w:rPr>
        <w:t>Year Seven Full Accreditation Visit</w:t>
      </w:r>
    </w:p>
    <w:p w14:paraId="5FFCAE1C" w14:textId="77777777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8107E1">
        <w:rPr>
          <w:rFonts w:ascii="Source Sans Pro" w:hAnsi="Source Sans Pro"/>
        </w:rPr>
        <w:t>January:  Institutional Portfolio and Mission Fulfillment update presented to Board of Trustees</w:t>
      </w:r>
    </w:p>
    <w:p w14:paraId="3EBB2B37" w14:textId="0E58D979" w:rsidR="00732B40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 w:rsidRPr="008107E1">
        <w:rPr>
          <w:rFonts w:ascii="Source Sans Pro" w:hAnsi="Source Sans Pro"/>
        </w:rPr>
        <w:t>Spring Semester:  Year Seven Self Study in Final Draft</w:t>
      </w:r>
      <w:r w:rsidR="00732B40">
        <w:rPr>
          <w:rFonts w:ascii="Source Sans Pro" w:hAnsi="Source Sans Pro"/>
        </w:rPr>
        <w:t xml:space="preserve"> (this will include information and review by faculty, staff, and students).</w:t>
      </w:r>
    </w:p>
    <w:p w14:paraId="0A72FACF" w14:textId="16BE4156" w:rsidR="008107E1" w:rsidRDefault="00732B40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Spring Semester:  Align final report </w:t>
      </w:r>
      <w:r w:rsidR="008107E1">
        <w:rPr>
          <w:rFonts w:ascii="Source Sans Pro" w:hAnsi="Source Sans Pro"/>
        </w:rPr>
        <w:t>information with on-line</w:t>
      </w:r>
      <w:r>
        <w:rPr>
          <w:rFonts w:ascii="Source Sans Pro" w:hAnsi="Source Sans Pro"/>
        </w:rPr>
        <w:t xml:space="preserve"> and on-site</w:t>
      </w:r>
      <w:r w:rsidR="008107E1">
        <w:rPr>
          <w:rFonts w:ascii="Source Sans Pro" w:hAnsi="Source Sans Pro"/>
        </w:rPr>
        <w:t xml:space="preserve"> presence (i.e. policies/procedures).</w:t>
      </w:r>
    </w:p>
    <w:p w14:paraId="20CBBB01" w14:textId="77777777" w:rsidR="008107E1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May:  submit any anticipated Ad Hoc reports</w:t>
      </w:r>
    </w:p>
    <w:p w14:paraId="51311FD9" w14:textId="081A3829" w:rsidR="00732B40" w:rsidRDefault="008107E1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June: Mission Fulfillment Scorecard and Detail report presented to Board of Trustees</w:t>
      </w:r>
    </w:p>
    <w:p w14:paraId="0EE81919" w14:textId="0C3D90A8" w:rsidR="00732B40" w:rsidRDefault="00732B40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June/July:  Snow College will host a “mock” site visit in preparation of the fall semester visit.</w:t>
      </w:r>
    </w:p>
    <w:p w14:paraId="1C2B3EEC" w14:textId="7960E55F" w:rsidR="00732B40" w:rsidRDefault="00732B40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Summer:  Finalize dates for on-site visit</w:t>
      </w:r>
    </w:p>
    <w:p w14:paraId="154C5BCF" w14:textId="67512DD0" w:rsidR="001916B5" w:rsidRPr="001916B5" w:rsidRDefault="001916B5" w:rsidP="001916B5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August:  </w:t>
      </w:r>
      <w:r w:rsidRPr="008107E1">
        <w:rPr>
          <w:rFonts w:ascii="Source Sans Pro" w:hAnsi="Source Sans Pro"/>
        </w:rPr>
        <w:t>Institutional Annual Report submitted</w:t>
      </w:r>
    </w:p>
    <w:p w14:paraId="751DC3EF" w14:textId="69FDBB82" w:rsidR="00732B40" w:rsidRDefault="00732B40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Fall semester</w:t>
      </w:r>
      <w:r w:rsidR="001916B5">
        <w:rPr>
          <w:rFonts w:ascii="Source Sans Pro" w:hAnsi="Source Sans Pro"/>
        </w:rPr>
        <w:t xml:space="preserve"> (early)</w:t>
      </w:r>
      <w:r>
        <w:rPr>
          <w:rFonts w:ascii="Source Sans Pro" w:hAnsi="Source Sans Pro"/>
        </w:rPr>
        <w:t>:  submit finalized Year Seven Self-Evaluation</w:t>
      </w:r>
    </w:p>
    <w:p w14:paraId="6EE16A1D" w14:textId="7D3E5369" w:rsidR="00732B40" w:rsidRPr="00DF2132" w:rsidRDefault="00732B40" w:rsidP="008107E1">
      <w:pPr>
        <w:pStyle w:val="ListParagraph"/>
        <w:numPr>
          <w:ilvl w:val="0"/>
          <w:numId w:val="1"/>
        </w:numPr>
        <w:rPr>
          <w:rFonts w:ascii="Source Sans Pro" w:hAnsi="Source Sans Pro"/>
          <w:highlight w:val="yellow"/>
        </w:rPr>
      </w:pPr>
      <w:r w:rsidRPr="00DF2132">
        <w:rPr>
          <w:rFonts w:ascii="Source Sans Pro" w:hAnsi="Source Sans Pro"/>
          <w:highlight w:val="yellow"/>
        </w:rPr>
        <w:t>Fall semester</w:t>
      </w:r>
      <w:r w:rsidR="001916B5">
        <w:rPr>
          <w:rFonts w:ascii="Source Sans Pro" w:hAnsi="Source Sans Pro"/>
          <w:highlight w:val="yellow"/>
        </w:rPr>
        <w:t xml:space="preserve"> (October?)</w:t>
      </w:r>
      <w:r w:rsidRPr="00DF2132">
        <w:rPr>
          <w:rFonts w:ascii="Source Sans Pro" w:hAnsi="Source Sans Pro"/>
          <w:highlight w:val="yellow"/>
        </w:rPr>
        <w:t>:  Official on-site visit—Snow College hosts 4 to 5 on-site evaluators for a comprehensive review.  Site-visit will last 3-4 days.</w:t>
      </w:r>
      <w:r w:rsidR="00DF2132">
        <w:rPr>
          <w:rFonts w:ascii="Source Sans Pro" w:hAnsi="Source Sans Pro"/>
          <w:highlight w:val="yellow"/>
        </w:rPr>
        <w:t xml:space="preserve"> Actual dates TBA</w:t>
      </w:r>
    </w:p>
    <w:p w14:paraId="72B08F70" w14:textId="38FE16A4" w:rsidR="00732B40" w:rsidRDefault="00732B40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lastRenderedPageBreak/>
        <w:t>Fall semester:  Snow College will receive a draft report of findings for checking errors of fact only.</w:t>
      </w:r>
    </w:p>
    <w:p w14:paraId="4A8C1F3A" w14:textId="7A43F526" w:rsidR="00732B40" w:rsidRDefault="00732B40" w:rsidP="008107E1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November:  IR Director attends NWCCU annual meeting (Seattle, WA)</w:t>
      </w:r>
    </w:p>
    <w:p w14:paraId="258AA950" w14:textId="166F209D" w:rsidR="00DF2132" w:rsidRDefault="00DF2132" w:rsidP="00DF2132">
      <w:pPr>
        <w:pStyle w:val="ListParagraph"/>
        <w:rPr>
          <w:rFonts w:ascii="Source Sans Pro" w:hAnsi="Source Sans Pro"/>
        </w:rPr>
      </w:pPr>
    </w:p>
    <w:p w14:paraId="67DD7436" w14:textId="52F6E1A3" w:rsidR="00732B40" w:rsidRPr="00DF2132" w:rsidRDefault="00732B40" w:rsidP="00732B40">
      <w:pPr>
        <w:rPr>
          <w:rFonts w:ascii="Source Sans Pro" w:hAnsi="Source Sans Pro"/>
          <w:b/>
          <w:bCs/>
          <w:sz w:val="32"/>
          <w:szCs w:val="32"/>
        </w:rPr>
      </w:pPr>
      <w:r w:rsidRPr="00DF2132">
        <w:rPr>
          <w:rFonts w:ascii="Source Sans Pro" w:hAnsi="Source Sans Pro"/>
          <w:b/>
          <w:bCs/>
          <w:sz w:val="32"/>
          <w:szCs w:val="32"/>
        </w:rPr>
        <w:t>2021</w:t>
      </w:r>
      <w:r w:rsidR="00DF2132">
        <w:rPr>
          <w:rFonts w:ascii="Source Sans Pro" w:hAnsi="Source Sans Pro"/>
          <w:b/>
          <w:bCs/>
          <w:sz w:val="32"/>
          <w:szCs w:val="32"/>
        </w:rPr>
        <w:t>—</w:t>
      </w:r>
      <w:r w:rsidR="00DF2132" w:rsidRPr="00DF2132">
        <w:rPr>
          <w:rFonts w:ascii="Source Sans Pro" w:hAnsi="Source Sans Pro"/>
          <w:b/>
          <w:bCs/>
          <w:sz w:val="28"/>
          <w:szCs w:val="28"/>
        </w:rPr>
        <w:t>Preparation of Year One Mission and Core Themes</w:t>
      </w:r>
      <w:r w:rsidR="00DF2132">
        <w:rPr>
          <w:rFonts w:ascii="Source Sans Pro" w:hAnsi="Source Sans Pro"/>
          <w:b/>
          <w:bCs/>
          <w:sz w:val="32"/>
          <w:szCs w:val="32"/>
        </w:rPr>
        <w:t xml:space="preserve"> </w:t>
      </w:r>
      <w:r w:rsidR="00DF2132">
        <w:rPr>
          <w:rFonts w:ascii="Source Sans Pro" w:hAnsi="Source Sans Pro"/>
          <w:b/>
          <w:bCs/>
          <w:sz w:val="32"/>
          <w:szCs w:val="32"/>
        </w:rPr>
        <w:br/>
      </w:r>
      <w:r w:rsidR="00DF2132" w:rsidRPr="00DF2132">
        <w:rPr>
          <w:rFonts w:ascii="Source Sans Pro" w:hAnsi="Source Sans Pro"/>
          <w:b/>
          <w:bCs/>
          <w:i/>
          <w:iCs/>
          <w:sz w:val="28"/>
          <w:szCs w:val="28"/>
        </w:rPr>
        <w:t>(this is the start of a new seven-year cycle)</w:t>
      </w:r>
    </w:p>
    <w:p w14:paraId="2A7A56CA" w14:textId="683C5E0D" w:rsidR="00732B40" w:rsidRDefault="00732B40" w:rsidP="00732B40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January:  </w:t>
      </w:r>
      <w:r w:rsidRPr="008107E1">
        <w:rPr>
          <w:rFonts w:ascii="Source Sans Pro" w:hAnsi="Source Sans Pro"/>
        </w:rPr>
        <w:t>Institutional Portfolio and Mission Fulfillment update presented to Board of Trustees</w:t>
      </w:r>
    </w:p>
    <w:p w14:paraId="74BCCC56" w14:textId="5A039E7E" w:rsidR="00732B40" w:rsidRDefault="00732B40" w:rsidP="00732B40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Spring Semester:  Snow College will be informed of its re-accreditation sometime during the semester.</w:t>
      </w:r>
    </w:p>
    <w:p w14:paraId="5D5E36DB" w14:textId="128801EB" w:rsidR="00DF2132" w:rsidRDefault="00732B40" w:rsidP="00732B40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Spring Semester:  Snow College can commence to re-evaluate its mission and core themes </w:t>
      </w:r>
      <w:r w:rsidR="00DF2132">
        <w:rPr>
          <w:rFonts w:ascii="Source Sans Pro" w:hAnsi="Source Sans Pro"/>
        </w:rPr>
        <w:t>preparatory to submitting its Year One Mission and Core Themes report.</w:t>
      </w:r>
    </w:p>
    <w:p w14:paraId="06BE5D81" w14:textId="42BC2E02" w:rsidR="0039599F" w:rsidRDefault="0039599F" w:rsidP="00732B40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Spring Semester:  Snow College will merge/align/coordinate re-evaluated mission and core themes with the institution’s strategic plan.</w:t>
      </w:r>
      <w:bookmarkStart w:id="0" w:name="_GoBack"/>
      <w:bookmarkEnd w:id="0"/>
    </w:p>
    <w:p w14:paraId="2D2F5D8F" w14:textId="5B12D628" w:rsidR="00DF2132" w:rsidRDefault="00DF2132" w:rsidP="00732B40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June:  Presentation of new mission and core themes to Board of Trustees</w:t>
      </w:r>
    </w:p>
    <w:p w14:paraId="7CAEB5D6" w14:textId="5D2D839F" w:rsidR="001916B5" w:rsidRPr="001916B5" w:rsidRDefault="001916B5" w:rsidP="001916B5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 xml:space="preserve">August:  </w:t>
      </w:r>
      <w:r w:rsidRPr="008107E1">
        <w:rPr>
          <w:rFonts w:ascii="Source Sans Pro" w:hAnsi="Source Sans Pro"/>
        </w:rPr>
        <w:t>Institutional Annual Report submitted</w:t>
      </w:r>
    </w:p>
    <w:p w14:paraId="3FC775E1" w14:textId="2ADB657A" w:rsidR="00DF2132" w:rsidRDefault="00DF2132" w:rsidP="00732B40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Fall Semester:  Snow College establishes is new Mission and Core Themes complete with objectives and measurable KPIs prior to submitting its Year One Mission and Core Themes report.</w:t>
      </w:r>
    </w:p>
    <w:p w14:paraId="32BC8CD7" w14:textId="6430D686" w:rsidR="008107E1" w:rsidRPr="001916B5" w:rsidRDefault="00DF2132" w:rsidP="001916B5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January:  Institutional Portfolio and Mission Fulfillment scorecard associated with re-evaluated core themes, objectives and KPIs.</w:t>
      </w:r>
    </w:p>
    <w:p w14:paraId="34ED52F4" w14:textId="0F0981D3" w:rsidR="008107E1" w:rsidRDefault="00DF2132">
      <w:pPr>
        <w:rPr>
          <w:rFonts w:ascii="Source Sans Pro" w:hAnsi="Source Sans Pro"/>
        </w:rPr>
      </w:pPr>
      <w:r w:rsidRPr="00DF2132">
        <w:rPr>
          <w:rFonts w:ascii="Source Sans Pro" w:hAnsi="Source Sans Pro"/>
          <w:b/>
          <w:bCs/>
          <w:sz w:val="32"/>
          <w:szCs w:val="28"/>
        </w:rPr>
        <w:t>2024</w:t>
      </w:r>
      <w:r>
        <w:rPr>
          <w:rFonts w:ascii="Source Sans Pro" w:hAnsi="Source Sans Pro"/>
        </w:rPr>
        <w:t>—</w:t>
      </w:r>
      <w:r w:rsidRPr="00DF2132">
        <w:rPr>
          <w:rFonts w:ascii="Source Sans Pro" w:hAnsi="Source Sans Pro"/>
          <w:b/>
          <w:bCs/>
          <w:sz w:val="28"/>
          <w:szCs w:val="24"/>
        </w:rPr>
        <w:t>Mid-Cycle Report and Evaluation</w:t>
      </w:r>
    </w:p>
    <w:p w14:paraId="360F5800" w14:textId="0A4AECA2" w:rsidR="002A6E85" w:rsidRDefault="00DF2132">
      <w:pPr>
        <w:rPr>
          <w:rFonts w:ascii="Source Sans Pro" w:hAnsi="Source Sans Pro"/>
          <w:b/>
          <w:bCs/>
          <w:sz w:val="28"/>
          <w:szCs w:val="24"/>
        </w:rPr>
      </w:pPr>
      <w:r w:rsidRPr="00DF2132">
        <w:rPr>
          <w:rFonts w:ascii="Source Sans Pro" w:hAnsi="Source Sans Pro"/>
          <w:b/>
          <w:bCs/>
          <w:sz w:val="32"/>
          <w:szCs w:val="28"/>
        </w:rPr>
        <w:t>2028</w:t>
      </w:r>
      <w:r>
        <w:rPr>
          <w:rFonts w:ascii="Source Sans Pro" w:hAnsi="Source Sans Pro"/>
        </w:rPr>
        <w:t>—</w:t>
      </w:r>
      <w:r w:rsidRPr="00DF2132">
        <w:rPr>
          <w:rFonts w:ascii="Source Sans Pro" w:hAnsi="Source Sans Pro"/>
          <w:b/>
          <w:bCs/>
          <w:sz w:val="28"/>
          <w:szCs w:val="24"/>
        </w:rPr>
        <w:t xml:space="preserve">Year Seven Comprehensive Self Evaluation </w:t>
      </w:r>
      <w:r>
        <w:rPr>
          <w:rFonts w:ascii="Source Sans Pro" w:hAnsi="Source Sans Pro"/>
          <w:b/>
          <w:bCs/>
          <w:sz w:val="28"/>
          <w:szCs w:val="24"/>
        </w:rPr>
        <w:t>for re-accreditation</w:t>
      </w:r>
    </w:p>
    <w:p w14:paraId="6755F775" w14:textId="40A2BEA7" w:rsidR="002A6E85" w:rsidRDefault="002A6E85">
      <w:pPr>
        <w:rPr>
          <w:rFonts w:ascii="Source Sans Pro" w:hAnsi="Source Sans Pro"/>
          <w:b/>
          <w:bCs/>
        </w:rPr>
      </w:pPr>
      <w:r w:rsidRPr="002A6E85">
        <w:rPr>
          <w:rFonts w:ascii="Source Sans Pro" w:hAnsi="Source Sans Pro"/>
          <w:b/>
          <w:bCs/>
        </w:rPr>
        <w:t>Internal reporting regarding mission fulfillment:</w:t>
      </w:r>
    </w:p>
    <w:p w14:paraId="3BE55345" w14:textId="67B84193" w:rsidR="001916B5" w:rsidRPr="002A6E85" w:rsidRDefault="001916B5">
      <w:pPr>
        <w:rPr>
          <w:rFonts w:ascii="Source Sans Pro" w:hAnsi="Source Sans Pro"/>
          <w:b/>
          <w:bCs/>
        </w:rPr>
      </w:pPr>
      <w:r>
        <w:rPr>
          <w:rFonts w:ascii="Source Sans Pro" w:hAnsi="Source Sans Pro"/>
        </w:rPr>
        <w:t>The main cycle repeats with the January Institutional Portfolio and Mission Fulfillment scorecard presented to the Board of Trustees; the June Mission Fulfillment Detail report presented to the Board of Trustees; and the August Annual Institutional report submitted to NWCCU.</w:t>
      </w:r>
    </w:p>
    <w:p w14:paraId="6CC4F757" w14:textId="69FB746F" w:rsidR="001916B5" w:rsidRDefault="001916B5" w:rsidP="002A6E85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>
        <w:rPr>
          <w:rFonts w:ascii="Source Sans Pro" w:hAnsi="Source Sans Pro"/>
        </w:rPr>
        <w:t>Annual Ad Hoc reports (when requested) submitted in May</w:t>
      </w:r>
    </w:p>
    <w:p w14:paraId="6EAEA388" w14:textId="2BC2D6F9" w:rsidR="001916B5" w:rsidRDefault="001916B5" w:rsidP="002A6E85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>
        <w:rPr>
          <w:rFonts w:ascii="Source Sans Pro" w:hAnsi="Source Sans Pro"/>
        </w:rPr>
        <w:t>Annual Institutional report submitted to NWCCU in August</w:t>
      </w:r>
    </w:p>
    <w:p w14:paraId="6BE235DE" w14:textId="7DCD0C61" w:rsidR="00DF2132" w:rsidRPr="002A6E85" w:rsidRDefault="00DF2132" w:rsidP="002A6E85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2A6E85">
        <w:rPr>
          <w:rFonts w:ascii="Source Sans Pro" w:hAnsi="Source Sans Pro"/>
        </w:rPr>
        <w:t xml:space="preserve">Bi-annual reports to Board of Trustees </w:t>
      </w:r>
      <w:r w:rsidR="001916B5">
        <w:rPr>
          <w:rFonts w:ascii="Source Sans Pro" w:hAnsi="Source Sans Pro"/>
        </w:rPr>
        <w:t>in January and June</w:t>
      </w:r>
    </w:p>
    <w:p w14:paraId="7183F044" w14:textId="66C0B775" w:rsidR="00DF2132" w:rsidRPr="002A6E85" w:rsidRDefault="00DF2132" w:rsidP="002A6E85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2A6E85">
        <w:rPr>
          <w:rFonts w:ascii="Source Sans Pro" w:hAnsi="Source Sans Pro"/>
        </w:rPr>
        <w:t>Semester reports</w:t>
      </w:r>
      <w:r w:rsidR="00E97E27" w:rsidRPr="002A6E85">
        <w:rPr>
          <w:rFonts w:ascii="Source Sans Pro" w:hAnsi="Source Sans Pro"/>
        </w:rPr>
        <w:t>/meetings with various faculty, staff, and student leadership groups and at-large groups</w:t>
      </w:r>
      <w:r w:rsidR="001916B5">
        <w:rPr>
          <w:rFonts w:ascii="Source Sans Pro" w:hAnsi="Source Sans Pro"/>
        </w:rPr>
        <w:t>, including external stakeholders</w:t>
      </w:r>
      <w:r w:rsidR="00E97E27" w:rsidRPr="002A6E85">
        <w:rPr>
          <w:rFonts w:ascii="Source Sans Pro" w:hAnsi="Source Sans Pro"/>
        </w:rPr>
        <w:t>.</w:t>
      </w:r>
    </w:p>
    <w:sectPr w:rsidR="00DF2132" w:rsidRPr="002A6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Light">
    <w:panose1 w:val="020B04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91AF9"/>
    <w:multiLevelType w:val="hybridMultilevel"/>
    <w:tmpl w:val="D378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33C59"/>
    <w:multiLevelType w:val="hybridMultilevel"/>
    <w:tmpl w:val="D99E2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E1"/>
    <w:rsid w:val="00145447"/>
    <w:rsid w:val="001916B5"/>
    <w:rsid w:val="002A6E85"/>
    <w:rsid w:val="00363AC0"/>
    <w:rsid w:val="0039599F"/>
    <w:rsid w:val="003A01FA"/>
    <w:rsid w:val="006E4AEC"/>
    <w:rsid w:val="00732B40"/>
    <w:rsid w:val="008107E1"/>
    <w:rsid w:val="00812401"/>
    <w:rsid w:val="00887AA9"/>
    <w:rsid w:val="00985F4F"/>
    <w:rsid w:val="00D672F6"/>
    <w:rsid w:val="00DF2132"/>
    <w:rsid w:val="00E22A67"/>
    <w:rsid w:val="00E9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08913"/>
  <w15:chartTrackingRefBased/>
  <w15:docId w15:val="{C94E7CB9-A8EA-4DC1-931B-7711B90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 Light" w:eastAsiaTheme="minorHAnsi" w:hAnsi="Source Sans Pro Ligh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9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9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Beckie Hermansen</dc:creator>
  <cp:keywords/>
  <dc:description/>
  <cp:lastModifiedBy>Beckie Hermansen</cp:lastModifiedBy>
  <cp:revision>4</cp:revision>
  <cp:lastPrinted>2019-06-26T20:25:00Z</cp:lastPrinted>
  <dcterms:created xsi:type="dcterms:W3CDTF">2019-06-26T19:14:00Z</dcterms:created>
  <dcterms:modified xsi:type="dcterms:W3CDTF">2019-06-26T22:03:00Z</dcterms:modified>
</cp:coreProperties>
</file>