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2C57">
      <w:pPr>
        <w:pStyle w:val="Title"/>
      </w:pPr>
      <w:bookmarkStart w:id="0" w:name="_GoBack"/>
      <w:bookmarkEnd w:id="0"/>
      <w:r>
        <w:t>Minesweeper &amp; Set Test</w:t>
      </w:r>
    </w:p>
    <w:p w:rsidR="00000000" w:rsidRDefault="00A52C57">
      <w:pPr>
        <w:jc w:val="center"/>
        <w:rPr>
          <w:rFonts w:ascii="Comic Sans MS" w:hAnsi="Comic Sans MS"/>
        </w:rPr>
      </w:pPr>
      <w:r>
        <w:rPr>
          <w:rFonts w:ascii="Comic Sans MS" w:hAnsi="Comic Sans MS"/>
          <w:i/>
        </w:rPr>
        <w:fldChar w:fldCharType="begin"/>
      </w:r>
      <w:r>
        <w:rPr>
          <w:rFonts w:ascii="Comic Sans MS" w:hAnsi="Comic Sans MS"/>
          <w:i/>
        </w:rPr>
        <w:instrText xml:space="preserve"> TIME \@ "MMMM d, yyyy" </w:instrText>
      </w:r>
      <w:r>
        <w:rPr>
          <w:rFonts w:ascii="Comic Sans MS" w:hAnsi="Comic Sans MS"/>
          <w:i/>
        </w:rPr>
        <w:fldChar w:fldCharType="separate"/>
      </w:r>
      <w:r>
        <w:rPr>
          <w:rFonts w:ascii="Comic Sans MS" w:hAnsi="Comic Sans MS"/>
          <w:i/>
          <w:noProof/>
        </w:rPr>
        <w:t>January 3, 2014</w:t>
      </w:r>
      <w:r>
        <w:rPr>
          <w:rFonts w:ascii="Comic Sans MS" w:hAnsi="Comic Sans MS"/>
          <w:i/>
        </w:rPr>
        <w:fldChar w:fldCharType="end"/>
      </w:r>
    </w:p>
    <w:p w:rsidR="00000000" w:rsidRDefault="00A52C57">
      <w:pPr>
        <w:rPr>
          <w:rFonts w:ascii="Comic Sans MS" w:hAnsi="Comic Sans MS"/>
        </w:rPr>
      </w:pPr>
    </w:p>
    <w:p w:rsidR="00000000" w:rsidRDefault="00A52C57">
      <w:pPr>
        <w:rPr>
          <w:rFonts w:ascii="Comic Sans MS" w:hAnsi="Comic Sans MS"/>
        </w:rPr>
      </w:pPr>
      <w:r>
        <w:rPr>
          <w:rFonts w:ascii="Comic Sans MS" w:hAnsi="Comic Sans MS"/>
        </w:rPr>
        <w:t>Name:__________________________________Period:_________________</w:t>
      </w:r>
    </w:p>
    <w:p w:rsidR="00000000" w:rsidRDefault="00A52C57">
      <w:pPr>
        <w:rPr>
          <w:rFonts w:ascii="Comic Sans MS" w:hAnsi="Comic Sans MS"/>
        </w:rPr>
      </w:pPr>
    </w:p>
    <w:p w:rsidR="00000000" w:rsidRDefault="00A52C57">
      <w:pPr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935355</wp:posOffset>
            </wp:positionV>
            <wp:extent cx="4706620" cy="6035040"/>
            <wp:effectExtent l="0" t="0" r="0" b="3810"/>
            <wp:wrapTopAndBottom/>
            <wp:docPr id="24" name="Picture 24" descr="minesw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nesw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In the Minesweeper game below, identify the uncovered squares which must be mines with a </w:t>
      </w:r>
      <w:r>
        <w:rPr>
          <w:rFonts w:ascii="Comic Sans MS" w:hAnsi="Comic Sans MS"/>
        </w:rPr>
        <w:t>flag</w:t>
      </w:r>
      <w:r>
        <w:rPr>
          <w:rFonts w:ascii="Comic Sans MS" w:hAnsi="Comic Sans MS"/>
        </w:rPr>
        <w:t xml:space="preserve"> and the uncovered squares w</w:t>
      </w:r>
      <w:r>
        <w:rPr>
          <w:rFonts w:ascii="Comic Sans MS" w:hAnsi="Comic Sans MS"/>
        </w:rPr>
        <w:t xml:space="preserve">hich must </w:t>
      </w:r>
      <w:r>
        <w:rPr>
          <w:rFonts w:ascii="Comic Sans MS" w:hAnsi="Comic Sans MS"/>
          <w:b/>
        </w:rPr>
        <w:t>NOT</w:t>
      </w:r>
      <w:r>
        <w:rPr>
          <w:rFonts w:ascii="Comic Sans MS" w:hAnsi="Comic Sans MS"/>
        </w:rPr>
        <w:t xml:space="preserve"> be mines with an </w:t>
      </w:r>
      <w:r>
        <w:rPr>
          <w:rFonts w:ascii="Comic Sans MS" w:hAnsi="Comic Sans MS"/>
        </w:rPr>
        <w:t>X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</w:rPr>
        <w:t xml:space="preserve">(HINT:  There are </w:t>
      </w:r>
      <w:r>
        <w:rPr>
          <w:rFonts w:ascii="Comic Sans MS" w:hAnsi="Comic Sans MS"/>
          <w:i/>
        </w:rPr>
        <w:t>18</w:t>
      </w:r>
      <w:r>
        <w:rPr>
          <w:rFonts w:ascii="Comic Sans MS" w:hAnsi="Comic Sans MS"/>
          <w:i/>
        </w:rPr>
        <w:t xml:space="preserve"> regular mines, </w:t>
      </w:r>
      <w:r>
        <w:rPr>
          <w:rFonts w:ascii="Comic Sans MS" w:hAnsi="Comic Sans MS"/>
          <w:i/>
        </w:rPr>
        <w:t>1</w:t>
      </w:r>
      <w:r>
        <w:rPr>
          <w:rFonts w:ascii="Comic Sans MS" w:hAnsi="Comic Sans MS"/>
          <w:i/>
        </w:rPr>
        <w:t xml:space="preserve"> advanced mines, </w:t>
      </w:r>
      <w:r>
        <w:rPr>
          <w:rFonts w:ascii="Comic Sans MS" w:hAnsi="Comic Sans MS"/>
          <w:i/>
        </w:rPr>
        <w:t>26</w:t>
      </w:r>
      <w:r>
        <w:rPr>
          <w:rFonts w:ascii="Comic Sans MS" w:hAnsi="Comic Sans MS"/>
          <w:i/>
        </w:rPr>
        <w:t xml:space="preserve"> regular X</w:t>
      </w:r>
      <w:r>
        <w:rPr>
          <w:rFonts w:ascii="Comic Sans MS" w:hAnsi="Comic Sans MS"/>
          <w:i/>
        </w:rPr>
        <w:t>’</w:t>
      </w:r>
      <w:r>
        <w:rPr>
          <w:rFonts w:ascii="Comic Sans MS" w:hAnsi="Comic Sans MS"/>
          <w:i/>
        </w:rPr>
        <w:t xml:space="preserve">s, and </w:t>
      </w:r>
      <w:r>
        <w:rPr>
          <w:rFonts w:ascii="Comic Sans MS" w:hAnsi="Comic Sans MS"/>
          <w:i/>
        </w:rPr>
        <w:t>1</w:t>
      </w:r>
      <w:r>
        <w:rPr>
          <w:rFonts w:ascii="Comic Sans MS" w:hAnsi="Comic Sans MS"/>
          <w:i/>
        </w:rPr>
        <w:t xml:space="preserve"> advanced X</w:t>
      </w:r>
      <w:r>
        <w:rPr>
          <w:rFonts w:ascii="Comic Sans MS" w:hAnsi="Comic Sans MS"/>
          <w:i/>
        </w:rPr>
        <w:t>’s.)</w:t>
      </w:r>
    </w:p>
    <w:p w:rsidR="00000000" w:rsidRDefault="00A52C57"/>
    <w:p w:rsidR="00000000" w:rsidRDefault="00A52C57">
      <w:pPr>
        <w:numPr>
          <w:ilvl w:val="0"/>
          <w:numId w:val="1"/>
        </w:numPr>
      </w:pPr>
      <w:r>
        <w:t xml:space="preserve">In the space provided, </w:t>
      </w:r>
      <w:r>
        <w:t>find 7</w:t>
      </w:r>
      <w:r>
        <w:t xml:space="preserve"> sets </w:t>
      </w:r>
      <w:r>
        <w:t>in the following:</w:t>
      </w:r>
    </w:p>
    <w:p w:rsidR="00000000" w:rsidRDefault="00A52C57"/>
    <w:p w:rsidR="00000000" w:rsidRDefault="00A52C57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7885" cy="4439285"/>
            <wp:effectExtent l="0" t="0" r="5715" b="0"/>
            <wp:wrapTopAndBottom/>
            <wp:docPr id="25" name="Picture 25" descr="set3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t3a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A52C57">
      <w:r>
        <w:t>Sets: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A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ED4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57"/>
    <w:rsid w:val="00A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Minesweeper &amp; Set Test</vt:lpstr>
    </vt:vector>
  </TitlesOfParts>
  <Company/>
  <LinksUpToDate>false</LinksUpToDate>
  <CharactersWithSpaces>441</CharactersWithSpaces>
  <SharedDoc>false</SharedDoc>
  <HLinks>
    <vt:vector size="12" baseType="variant">
      <vt:variant>
        <vt:i4>3670049</vt:i4>
      </vt:variant>
      <vt:variant>
        <vt:i4>-1</vt:i4>
      </vt:variant>
      <vt:variant>
        <vt:i4>1048</vt:i4>
      </vt:variant>
      <vt:variant>
        <vt:i4>1</vt:i4>
      </vt:variant>
      <vt:variant>
        <vt:lpwstr>minesw3.bmp</vt:lpwstr>
      </vt:variant>
      <vt:variant>
        <vt:lpwstr/>
      </vt:variant>
      <vt:variant>
        <vt:i4>1376260</vt:i4>
      </vt:variant>
      <vt:variant>
        <vt:i4>-1</vt:i4>
      </vt:variant>
      <vt:variant>
        <vt:i4>1049</vt:i4>
      </vt:variant>
      <vt:variant>
        <vt:i4>1</vt:i4>
      </vt:variant>
      <vt:variant>
        <vt:lpwstr>set3a.bmp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Minesweeper &amp; Set Test</dc:title>
  <dc:creator>Steven Zollinger</dc:creator>
  <cp:lastModifiedBy>Zed2</cp:lastModifiedBy>
  <cp:revision>2</cp:revision>
  <cp:lastPrinted>2005-08-10T17:29:00Z</cp:lastPrinted>
  <dcterms:created xsi:type="dcterms:W3CDTF">2014-01-03T22:00:00Z</dcterms:created>
  <dcterms:modified xsi:type="dcterms:W3CDTF">2014-01-03T22:00:00Z</dcterms:modified>
</cp:coreProperties>
</file>