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5E" w:rsidRDefault="00DB16DA">
      <w:pPr>
        <w:jc w:val="center"/>
        <w:rPr>
          <w:sz w:val="36"/>
        </w:rPr>
      </w:pPr>
      <w:r>
        <w:rPr>
          <w:sz w:val="36"/>
        </w:rPr>
        <w:t>3-2-1 Blast-Off</w:t>
      </w:r>
    </w:p>
    <w:p w:rsidR="00152D5E" w:rsidRDefault="002356CE">
      <w:pPr>
        <w:jc w:val="center"/>
        <w:rPr>
          <w:i/>
        </w:rPr>
      </w:pPr>
    </w:p>
    <w:p w:rsidR="00152D5E" w:rsidRDefault="00DB16DA" w:rsidP="002356CE">
      <w:pPr>
        <w:tabs>
          <w:tab w:val="left" w:pos="7110"/>
        </w:tabs>
      </w:pPr>
      <w:proofErr w:type="spellStart"/>
      <w:r>
        <w:t>Name</w:t>
      </w:r>
      <w:proofErr w:type="gramStart"/>
      <w:r>
        <w:t>:_</w:t>
      </w:r>
      <w:proofErr w:type="gramEnd"/>
      <w:r>
        <w:t>__________________________________Other</w:t>
      </w:r>
      <w:proofErr w:type="spellEnd"/>
      <w:r>
        <w:t xml:space="preserve"> Group Members:</w:t>
      </w:r>
      <w:r w:rsidR="002356CE">
        <w:tab/>
      </w:r>
      <w:r>
        <w:t>__________________________</w:t>
      </w:r>
    </w:p>
    <w:p w:rsidR="00152D5E" w:rsidRDefault="002356CE" w:rsidP="002356CE">
      <w:pPr>
        <w:tabs>
          <w:tab w:val="left" w:pos="7110"/>
          <w:tab w:val="left" w:pos="7200"/>
        </w:tabs>
      </w:pPr>
      <w:r>
        <w:tab/>
        <w:t>_</w:t>
      </w:r>
      <w:r w:rsidR="00DB16DA">
        <w:t>_________________________</w:t>
      </w:r>
    </w:p>
    <w:p w:rsidR="00152D5E" w:rsidRDefault="00DB16DA" w:rsidP="002356CE">
      <w:pPr>
        <w:tabs>
          <w:tab w:val="left" w:pos="7110"/>
        </w:tabs>
      </w:pPr>
      <w:r>
        <w:t>SCORE</w:t>
      </w:r>
      <w:proofErr w:type="gramStart"/>
      <w:r>
        <w:t>:_</w:t>
      </w:r>
      <w:proofErr w:type="gramEnd"/>
      <w:r>
        <w:t>_____/100</w:t>
      </w:r>
      <w:r>
        <w:tab/>
      </w:r>
      <w:bookmarkStart w:id="0" w:name="_GoBack"/>
      <w:bookmarkEnd w:id="0"/>
      <w:r>
        <w:t>__________________________</w:t>
      </w:r>
    </w:p>
    <w:p w:rsidR="00152D5E" w:rsidRDefault="002356CE" w:rsidP="002356CE">
      <w:pPr>
        <w:tabs>
          <w:tab w:val="left" w:pos="7110"/>
        </w:tabs>
      </w:pPr>
    </w:p>
    <w:p w:rsidR="00152D5E" w:rsidRDefault="00DB16DA" w:rsidP="002356CE">
      <w:pPr>
        <w:pStyle w:val="Heading1"/>
      </w:pPr>
      <w:r>
        <w:t xml:space="preserve">Phase 1:  Design &amp; </w:t>
      </w:r>
      <w:proofErr w:type="gramStart"/>
      <w:r>
        <w:t>Build  (</w:t>
      </w:r>
      <w:proofErr w:type="gramEnd"/>
      <w:r>
        <w:t>20 pts)</w:t>
      </w:r>
    </w:p>
    <w:p w:rsidR="00152D5E" w:rsidRDefault="00DB16DA">
      <w:pPr>
        <w:numPr>
          <w:ilvl w:val="0"/>
          <w:numId w:val="1"/>
        </w:numPr>
      </w:pPr>
      <w:r>
        <w:t xml:space="preserve">Create a blueprint (paper drawing) of your launcher.  </w:t>
      </w:r>
      <w:r>
        <w:rPr>
          <w:i/>
        </w:rPr>
        <w:t>(4 pts)</w:t>
      </w:r>
    </w:p>
    <w:p w:rsidR="00152D5E" w:rsidRDefault="00DB16DA">
      <w:pPr>
        <w:numPr>
          <w:ilvl w:val="0"/>
          <w:numId w:val="1"/>
        </w:numPr>
      </w:pPr>
      <w:r>
        <w:t>Create detailed operation instructions.</w:t>
      </w:r>
      <w:r>
        <w:rPr>
          <w:i/>
        </w:rPr>
        <w:t xml:space="preserve">  (4 pts)</w:t>
      </w:r>
    </w:p>
    <w:p w:rsidR="00152D5E" w:rsidRDefault="00DB16DA">
      <w:pPr>
        <w:numPr>
          <w:ilvl w:val="0"/>
          <w:numId w:val="1"/>
        </w:numPr>
      </w:pPr>
      <w:r>
        <w:t xml:space="preserve">Build launcher.  </w:t>
      </w:r>
      <w:r>
        <w:rPr>
          <w:i/>
        </w:rPr>
        <w:t>(8 pts)</w:t>
      </w:r>
    </w:p>
    <w:p w:rsidR="00152D5E" w:rsidRDefault="00DB16DA">
      <w:pPr>
        <w:numPr>
          <w:ilvl w:val="0"/>
          <w:numId w:val="1"/>
        </w:numPr>
      </w:pPr>
      <w:r>
        <w:t xml:space="preserve">Revise blueprint and instructions to match your final launcher.  </w:t>
      </w:r>
      <w:r>
        <w:rPr>
          <w:i/>
        </w:rPr>
        <w:t>(4 pts)</w:t>
      </w:r>
    </w:p>
    <w:p w:rsidR="00152D5E" w:rsidRDefault="002356CE"/>
    <w:p w:rsidR="00152D5E" w:rsidRDefault="00DB16DA">
      <w:pPr>
        <w:pStyle w:val="Heading1"/>
        <w:tabs>
          <w:tab w:val="clear" w:pos="7110"/>
        </w:tabs>
      </w:pPr>
      <w:r>
        <w:t xml:space="preserve">Phase 2:  </w:t>
      </w:r>
      <w:proofErr w:type="gramStart"/>
      <w:r>
        <w:t>Testing  (</w:t>
      </w:r>
      <w:proofErr w:type="gramEnd"/>
      <w:r>
        <w:t>30 pts)</w:t>
      </w:r>
    </w:p>
    <w:p w:rsidR="00152D5E" w:rsidRDefault="00DB16DA">
      <w:pPr>
        <w:numPr>
          <w:ilvl w:val="0"/>
          <w:numId w:val="2"/>
        </w:numPr>
      </w:pPr>
      <w:r>
        <w:t xml:space="preserve"> Describe the process your group used to calibrate your launcher.  </w:t>
      </w:r>
      <w:r>
        <w:rPr>
          <w:i/>
        </w:rPr>
        <w:t>(4 pts)</w:t>
      </w:r>
      <w:r>
        <w:br/>
      </w:r>
      <w:r>
        <w:br/>
      </w:r>
    </w:p>
    <w:p w:rsidR="00152D5E" w:rsidRDefault="00DB16DA">
      <w:pPr>
        <w:numPr>
          <w:ilvl w:val="0"/>
          <w:numId w:val="2"/>
        </w:numPr>
      </w:pPr>
      <w:r>
        <w:t xml:space="preserve">Complete the following calibration table:  </w:t>
      </w:r>
      <w:r>
        <w:rPr>
          <w:i/>
        </w:rPr>
        <w:t>(12 pts)</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21"/>
        <w:gridCol w:w="1822"/>
        <w:gridCol w:w="1821"/>
        <w:gridCol w:w="1822"/>
        <w:gridCol w:w="1822"/>
      </w:tblGrid>
      <w:tr w:rsidR="00152D5E">
        <w:tc>
          <w:tcPr>
            <w:tcW w:w="1908" w:type="dxa"/>
            <w:vAlign w:val="center"/>
          </w:tcPr>
          <w:p w:rsidR="00152D5E" w:rsidRDefault="00DB16DA">
            <w:pPr>
              <w:pStyle w:val="Heading2"/>
            </w:pPr>
            <w:r>
              <w:t>Expected Distance</w:t>
            </w:r>
          </w:p>
        </w:tc>
        <w:tc>
          <w:tcPr>
            <w:tcW w:w="1821" w:type="dxa"/>
            <w:shd w:val="clear" w:color="auto" w:fill="auto"/>
            <w:vAlign w:val="center"/>
          </w:tcPr>
          <w:p w:rsidR="00152D5E" w:rsidRDefault="00DB16DA">
            <w:pPr>
              <w:jc w:val="center"/>
              <w:rPr>
                <w:b/>
              </w:rPr>
            </w:pPr>
            <w:r>
              <w:rPr>
                <w:b/>
              </w:rPr>
              <w:t>Test Shot Distance 1</w:t>
            </w:r>
          </w:p>
        </w:tc>
        <w:tc>
          <w:tcPr>
            <w:tcW w:w="1822" w:type="dxa"/>
            <w:shd w:val="clear" w:color="auto" w:fill="auto"/>
            <w:vAlign w:val="center"/>
          </w:tcPr>
          <w:p w:rsidR="00152D5E" w:rsidRDefault="00DB16DA">
            <w:pPr>
              <w:jc w:val="center"/>
              <w:rPr>
                <w:b/>
              </w:rPr>
            </w:pPr>
            <w:r>
              <w:rPr>
                <w:b/>
              </w:rPr>
              <w:t>Test Shot Distance 2</w:t>
            </w:r>
          </w:p>
        </w:tc>
        <w:tc>
          <w:tcPr>
            <w:tcW w:w="1821" w:type="dxa"/>
            <w:shd w:val="clear" w:color="auto" w:fill="auto"/>
            <w:vAlign w:val="center"/>
          </w:tcPr>
          <w:p w:rsidR="00152D5E" w:rsidRDefault="00DB16DA">
            <w:pPr>
              <w:jc w:val="center"/>
              <w:rPr>
                <w:b/>
              </w:rPr>
            </w:pPr>
            <w:r>
              <w:rPr>
                <w:b/>
              </w:rPr>
              <w:t>Test Shot Distance 3</w:t>
            </w:r>
          </w:p>
        </w:tc>
        <w:tc>
          <w:tcPr>
            <w:tcW w:w="1822" w:type="dxa"/>
            <w:shd w:val="clear" w:color="auto" w:fill="auto"/>
            <w:vAlign w:val="center"/>
          </w:tcPr>
          <w:p w:rsidR="00152D5E" w:rsidRDefault="00DB16DA">
            <w:pPr>
              <w:jc w:val="center"/>
              <w:rPr>
                <w:b/>
              </w:rPr>
            </w:pPr>
            <w:r>
              <w:rPr>
                <w:b/>
              </w:rPr>
              <w:t>Test Shot Distance 4</w:t>
            </w:r>
          </w:p>
        </w:tc>
        <w:tc>
          <w:tcPr>
            <w:tcW w:w="1822" w:type="dxa"/>
            <w:shd w:val="clear" w:color="auto" w:fill="auto"/>
            <w:vAlign w:val="center"/>
          </w:tcPr>
          <w:p w:rsidR="00152D5E" w:rsidRDefault="00DB16DA">
            <w:pPr>
              <w:jc w:val="center"/>
              <w:rPr>
                <w:b/>
              </w:rPr>
            </w:pPr>
            <w:r>
              <w:rPr>
                <w:b/>
              </w:rPr>
              <w:t>Test Shot Distance 5</w:t>
            </w:r>
          </w:p>
        </w:tc>
      </w:tr>
      <w:tr w:rsidR="00152D5E">
        <w:trPr>
          <w:trHeight w:hRule="exact" w:val="600"/>
        </w:trPr>
        <w:tc>
          <w:tcPr>
            <w:tcW w:w="1908" w:type="dxa"/>
            <w:vAlign w:val="center"/>
          </w:tcPr>
          <w:p w:rsidR="00152D5E" w:rsidRDefault="00DB16DA">
            <w:pPr>
              <w:jc w:val="center"/>
            </w:pPr>
            <w:r>
              <w:t>50 cm (19.7")</w:t>
            </w:r>
          </w:p>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2" w:type="dxa"/>
            <w:shd w:val="clear" w:color="auto" w:fill="auto"/>
            <w:vAlign w:val="center"/>
          </w:tcPr>
          <w:p w:rsidR="00152D5E" w:rsidRDefault="002356CE"/>
        </w:tc>
      </w:tr>
      <w:tr w:rsidR="00152D5E">
        <w:trPr>
          <w:trHeight w:hRule="exact" w:val="600"/>
        </w:trPr>
        <w:tc>
          <w:tcPr>
            <w:tcW w:w="1908" w:type="dxa"/>
            <w:vAlign w:val="center"/>
          </w:tcPr>
          <w:p w:rsidR="00152D5E" w:rsidRDefault="00DB16DA">
            <w:pPr>
              <w:jc w:val="center"/>
            </w:pPr>
            <w:r>
              <w:t>75 cm (29.5")</w:t>
            </w:r>
          </w:p>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2" w:type="dxa"/>
            <w:shd w:val="clear" w:color="auto" w:fill="auto"/>
            <w:vAlign w:val="center"/>
          </w:tcPr>
          <w:p w:rsidR="00152D5E" w:rsidRDefault="002356CE"/>
        </w:tc>
      </w:tr>
      <w:tr w:rsidR="00152D5E">
        <w:trPr>
          <w:trHeight w:hRule="exact" w:val="600"/>
        </w:trPr>
        <w:tc>
          <w:tcPr>
            <w:tcW w:w="1908" w:type="dxa"/>
            <w:vAlign w:val="center"/>
          </w:tcPr>
          <w:p w:rsidR="00152D5E" w:rsidRDefault="00DB16DA">
            <w:pPr>
              <w:jc w:val="center"/>
            </w:pPr>
            <w:r>
              <w:t>100 cm (39.4")</w:t>
            </w:r>
          </w:p>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2" w:type="dxa"/>
            <w:shd w:val="clear" w:color="auto" w:fill="auto"/>
            <w:vAlign w:val="center"/>
          </w:tcPr>
          <w:p w:rsidR="00152D5E" w:rsidRDefault="002356CE"/>
        </w:tc>
      </w:tr>
      <w:tr w:rsidR="00152D5E">
        <w:trPr>
          <w:trHeight w:hRule="exact" w:val="600"/>
        </w:trPr>
        <w:tc>
          <w:tcPr>
            <w:tcW w:w="1908" w:type="dxa"/>
            <w:vAlign w:val="center"/>
          </w:tcPr>
          <w:p w:rsidR="00152D5E" w:rsidRDefault="00DB16DA">
            <w:pPr>
              <w:jc w:val="center"/>
            </w:pPr>
            <w:r>
              <w:t>150 cm (59.1")</w:t>
            </w:r>
          </w:p>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2" w:type="dxa"/>
            <w:shd w:val="clear" w:color="auto" w:fill="auto"/>
            <w:vAlign w:val="center"/>
          </w:tcPr>
          <w:p w:rsidR="00152D5E" w:rsidRDefault="002356CE"/>
        </w:tc>
      </w:tr>
      <w:tr w:rsidR="00152D5E">
        <w:trPr>
          <w:trHeight w:hRule="exact" w:val="600"/>
        </w:trPr>
        <w:tc>
          <w:tcPr>
            <w:tcW w:w="1908" w:type="dxa"/>
            <w:vAlign w:val="center"/>
          </w:tcPr>
          <w:p w:rsidR="00152D5E" w:rsidRDefault="00DB16DA">
            <w:pPr>
              <w:jc w:val="center"/>
            </w:pPr>
            <w:r>
              <w:t>200 cm (78.7")</w:t>
            </w:r>
          </w:p>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2" w:type="dxa"/>
            <w:shd w:val="clear" w:color="auto" w:fill="auto"/>
            <w:vAlign w:val="center"/>
          </w:tcPr>
          <w:p w:rsidR="00152D5E" w:rsidRDefault="002356CE"/>
        </w:tc>
      </w:tr>
      <w:tr w:rsidR="00152D5E">
        <w:trPr>
          <w:trHeight w:hRule="exact" w:val="600"/>
        </w:trPr>
        <w:tc>
          <w:tcPr>
            <w:tcW w:w="1908" w:type="dxa"/>
            <w:vAlign w:val="center"/>
          </w:tcPr>
          <w:p w:rsidR="00152D5E" w:rsidRDefault="00DB16DA">
            <w:pPr>
              <w:jc w:val="center"/>
            </w:pPr>
            <w:r>
              <w:t>250 cm (98.4")</w:t>
            </w:r>
          </w:p>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1" w:type="dxa"/>
            <w:shd w:val="clear" w:color="auto" w:fill="auto"/>
            <w:vAlign w:val="center"/>
          </w:tcPr>
          <w:p w:rsidR="00152D5E" w:rsidRDefault="002356CE"/>
        </w:tc>
        <w:tc>
          <w:tcPr>
            <w:tcW w:w="1822" w:type="dxa"/>
            <w:shd w:val="clear" w:color="auto" w:fill="auto"/>
            <w:vAlign w:val="center"/>
          </w:tcPr>
          <w:p w:rsidR="00152D5E" w:rsidRDefault="002356CE"/>
        </w:tc>
        <w:tc>
          <w:tcPr>
            <w:tcW w:w="1822" w:type="dxa"/>
            <w:shd w:val="clear" w:color="auto" w:fill="auto"/>
            <w:vAlign w:val="center"/>
          </w:tcPr>
          <w:p w:rsidR="00152D5E" w:rsidRDefault="002356CE"/>
        </w:tc>
      </w:tr>
    </w:tbl>
    <w:p w:rsidR="00152D5E" w:rsidRDefault="002356CE"/>
    <w:p w:rsidR="00152D5E" w:rsidRDefault="00DB16DA">
      <w:pPr>
        <w:numPr>
          <w:ilvl w:val="0"/>
          <w:numId w:val="2"/>
        </w:numPr>
      </w:pPr>
      <w:r>
        <w:t xml:space="preserve">Once you set up your launcher for a specific distance, describe the accuracy of your launcher.  </w:t>
      </w:r>
      <w:r>
        <w:rPr>
          <w:i/>
        </w:rPr>
        <w:t>(4 pts)</w:t>
      </w:r>
      <w:r>
        <w:br/>
      </w:r>
      <w:r>
        <w:br/>
      </w:r>
    </w:p>
    <w:p w:rsidR="00152D5E" w:rsidRDefault="00DB16DA" w:rsidP="004E5E3A">
      <w:pPr>
        <w:numPr>
          <w:ilvl w:val="0"/>
          <w:numId w:val="2"/>
        </w:numPr>
      </w:pPr>
      <w:r>
        <w:t xml:space="preserve">Draw a scatter plot of the relationship between each test shot distance and the expected distances.   </w:t>
      </w:r>
      <w:r>
        <w:rPr>
          <w:i/>
        </w:rPr>
        <w:t>(6 pts)</w:t>
      </w:r>
      <w:r>
        <w:rPr>
          <w:i/>
        </w:rPr>
        <w:br/>
      </w:r>
      <w:r>
        <w:br/>
      </w:r>
      <w:r w:rsidRPr="00D14D4E">
        <w:rPr>
          <w:i/>
        </w:rPr>
        <w:t>Each point will be in the form (Expected Distance, Test Shot Distance).</w:t>
      </w:r>
      <w:r>
        <w:rPr>
          <w:i/>
        </w:rPr>
        <w:br/>
      </w:r>
      <w:r>
        <w:br/>
      </w:r>
      <w:r>
        <w:rPr>
          <w:i/>
        </w:rPr>
        <w:t xml:space="preserve">So for the Expected Distance of 50 cm, suppose that my test shots were 44 cm, 49 cm, 53 cm, 55 cm, </w:t>
      </w:r>
      <w:proofErr w:type="gramStart"/>
      <w:r>
        <w:rPr>
          <w:i/>
        </w:rPr>
        <w:t>50</w:t>
      </w:r>
      <w:proofErr w:type="gramEnd"/>
      <w:r>
        <w:rPr>
          <w:i/>
        </w:rPr>
        <w:t xml:space="preserve"> cm.  Then I would plot the following points on my scatter plot: (50</w:t>
      </w:r>
      <w:proofErr w:type="gramStart"/>
      <w:r>
        <w:rPr>
          <w:i/>
        </w:rPr>
        <w:t>,44</w:t>
      </w:r>
      <w:proofErr w:type="gramEnd"/>
      <w:r>
        <w:rPr>
          <w:i/>
        </w:rPr>
        <w:t>), (50,49), (50,53), (50,55), and (50,50).</w:t>
      </w:r>
      <w:r>
        <w:br/>
      </w:r>
      <w:r>
        <w:br/>
      </w:r>
      <w:r w:rsidRPr="00D14D4E">
        <w:rPr>
          <w:i/>
        </w:rPr>
        <w:t>(Use a separate sheet if necessary.)</w:t>
      </w:r>
      <w:r>
        <w:br/>
      </w:r>
      <w:r>
        <w:br/>
      </w:r>
    </w:p>
    <w:p w:rsidR="004E5E3A" w:rsidRDefault="004E5E3A">
      <w:pPr>
        <w:numPr>
          <w:ilvl w:val="0"/>
          <w:numId w:val="2"/>
        </w:numPr>
      </w:pPr>
      <w:r>
        <w:t xml:space="preserve">Write an equation for a line of fit for your scatter plot.    </w:t>
      </w:r>
      <w:r>
        <w:rPr>
          <w:i/>
        </w:rPr>
        <w:t>(4 pts)</w:t>
      </w:r>
      <w:r>
        <w:br/>
      </w:r>
      <w:r>
        <w:br/>
      </w:r>
      <w:r>
        <w:lastRenderedPageBreak/>
        <w:br/>
      </w:r>
    </w:p>
    <w:p w:rsidR="004E5E3A" w:rsidRDefault="004E5E3A">
      <w:pPr>
        <w:pStyle w:val="Heading1"/>
        <w:tabs>
          <w:tab w:val="clear" w:pos="7110"/>
        </w:tabs>
        <w:rPr>
          <w:b w:val="0"/>
          <w:i w:val="0"/>
        </w:rPr>
      </w:pPr>
      <w:r>
        <w:t>Phase 3:  Shoot-</w:t>
      </w:r>
      <w:proofErr w:type="gramStart"/>
      <w:r>
        <w:t>Out  (</w:t>
      </w:r>
      <w:proofErr w:type="gramEnd"/>
      <w:r>
        <w:t>30 pts)</w:t>
      </w:r>
    </w:p>
    <w:p w:rsidR="004E5E3A" w:rsidRDefault="004E5E3A">
      <w:pPr>
        <w:numPr>
          <w:ilvl w:val="0"/>
          <w:numId w:val="4"/>
        </w:numPr>
      </w:pPr>
      <w:r>
        <w:t xml:space="preserve">What is the target distance for the Shoot-Out?  </w:t>
      </w:r>
      <w:r>
        <w:rPr>
          <w:i/>
        </w:rPr>
        <w:t>(2 pt)</w:t>
      </w:r>
      <w:r>
        <w:br/>
      </w:r>
    </w:p>
    <w:p w:rsidR="004E5E3A" w:rsidRDefault="004E5E3A">
      <w:pPr>
        <w:numPr>
          <w:ilvl w:val="0"/>
          <w:numId w:val="4"/>
        </w:numPr>
      </w:pPr>
      <w:r>
        <w:t xml:space="preserve">Complete the following table with the distances that each group achieved for each of the 10 shots:  </w:t>
      </w:r>
      <w:r>
        <w:rPr>
          <w:i/>
        </w:rPr>
        <w:t>(4 pts)</w:t>
      </w:r>
    </w:p>
    <w:p w:rsidR="004E5E3A" w:rsidRDefault="004E5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1001"/>
        <w:gridCol w:w="1001"/>
        <w:gridCol w:w="1001"/>
        <w:gridCol w:w="1001"/>
        <w:gridCol w:w="1001"/>
        <w:gridCol w:w="1001"/>
        <w:gridCol w:w="1001"/>
        <w:gridCol w:w="1001"/>
        <w:gridCol w:w="1001"/>
        <w:gridCol w:w="1001"/>
      </w:tblGrid>
      <w:tr w:rsidR="004E5E3A">
        <w:tc>
          <w:tcPr>
            <w:tcW w:w="1001" w:type="dxa"/>
          </w:tcPr>
          <w:p w:rsidR="004E5E3A" w:rsidRDefault="004E5E3A">
            <w:pPr>
              <w:jc w:val="center"/>
              <w:rPr>
                <w:b/>
              </w:rPr>
            </w:pPr>
            <w:r>
              <w:rPr>
                <w:b/>
              </w:rPr>
              <w:t>Group</w:t>
            </w:r>
          </w:p>
        </w:tc>
        <w:tc>
          <w:tcPr>
            <w:tcW w:w="1001" w:type="dxa"/>
          </w:tcPr>
          <w:p w:rsidR="004E5E3A" w:rsidRDefault="004E5E3A">
            <w:pPr>
              <w:jc w:val="center"/>
              <w:rPr>
                <w:b/>
              </w:rPr>
            </w:pPr>
            <w:r>
              <w:rPr>
                <w:b/>
              </w:rPr>
              <w:t>1</w:t>
            </w:r>
          </w:p>
        </w:tc>
        <w:tc>
          <w:tcPr>
            <w:tcW w:w="1001" w:type="dxa"/>
          </w:tcPr>
          <w:p w:rsidR="004E5E3A" w:rsidRDefault="004E5E3A">
            <w:pPr>
              <w:jc w:val="center"/>
              <w:rPr>
                <w:b/>
              </w:rPr>
            </w:pPr>
            <w:r>
              <w:rPr>
                <w:b/>
              </w:rPr>
              <w:t>2</w:t>
            </w:r>
          </w:p>
        </w:tc>
        <w:tc>
          <w:tcPr>
            <w:tcW w:w="1001" w:type="dxa"/>
          </w:tcPr>
          <w:p w:rsidR="004E5E3A" w:rsidRDefault="004E5E3A">
            <w:pPr>
              <w:jc w:val="center"/>
              <w:rPr>
                <w:b/>
              </w:rPr>
            </w:pPr>
            <w:r>
              <w:rPr>
                <w:b/>
              </w:rPr>
              <w:t>3</w:t>
            </w:r>
          </w:p>
        </w:tc>
        <w:tc>
          <w:tcPr>
            <w:tcW w:w="1001" w:type="dxa"/>
          </w:tcPr>
          <w:p w:rsidR="004E5E3A" w:rsidRDefault="004E5E3A">
            <w:pPr>
              <w:jc w:val="center"/>
              <w:rPr>
                <w:b/>
              </w:rPr>
            </w:pPr>
            <w:r>
              <w:rPr>
                <w:b/>
              </w:rPr>
              <w:t>4</w:t>
            </w:r>
          </w:p>
        </w:tc>
        <w:tc>
          <w:tcPr>
            <w:tcW w:w="1001" w:type="dxa"/>
          </w:tcPr>
          <w:p w:rsidR="004E5E3A" w:rsidRDefault="004E5E3A">
            <w:pPr>
              <w:jc w:val="center"/>
              <w:rPr>
                <w:b/>
              </w:rPr>
            </w:pPr>
            <w:r>
              <w:rPr>
                <w:b/>
              </w:rPr>
              <w:t>5</w:t>
            </w:r>
          </w:p>
        </w:tc>
        <w:tc>
          <w:tcPr>
            <w:tcW w:w="1001" w:type="dxa"/>
          </w:tcPr>
          <w:p w:rsidR="004E5E3A" w:rsidRDefault="004E5E3A">
            <w:pPr>
              <w:jc w:val="center"/>
              <w:rPr>
                <w:b/>
              </w:rPr>
            </w:pPr>
            <w:r>
              <w:rPr>
                <w:b/>
              </w:rPr>
              <w:t>6</w:t>
            </w:r>
          </w:p>
        </w:tc>
        <w:tc>
          <w:tcPr>
            <w:tcW w:w="1001" w:type="dxa"/>
          </w:tcPr>
          <w:p w:rsidR="004E5E3A" w:rsidRDefault="004E5E3A">
            <w:pPr>
              <w:jc w:val="center"/>
              <w:rPr>
                <w:b/>
              </w:rPr>
            </w:pPr>
            <w:r>
              <w:rPr>
                <w:b/>
              </w:rPr>
              <w:t>7</w:t>
            </w:r>
          </w:p>
        </w:tc>
        <w:tc>
          <w:tcPr>
            <w:tcW w:w="1001" w:type="dxa"/>
          </w:tcPr>
          <w:p w:rsidR="004E5E3A" w:rsidRDefault="004E5E3A">
            <w:pPr>
              <w:jc w:val="center"/>
              <w:rPr>
                <w:b/>
              </w:rPr>
            </w:pPr>
            <w:r>
              <w:rPr>
                <w:b/>
              </w:rPr>
              <w:t>8</w:t>
            </w:r>
          </w:p>
        </w:tc>
        <w:tc>
          <w:tcPr>
            <w:tcW w:w="1001" w:type="dxa"/>
          </w:tcPr>
          <w:p w:rsidR="004E5E3A" w:rsidRDefault="004E5E3A">
            <w:pPr>
              <w:jc w:val="center"/>
              <w:rPr>
                <w:b/>
              </w:rPr>
            </w:pPr>
            <w:r>
              <w:rPr>
                <w:b/>
              </w:rPr>
              <w:t>9</w:t>
            </w:r>
          </w:p>
        </w:tc>
        <w:tc>
          <w:tcPr>
            <w:tcW w:w="1001" w:type="dxa"/>
          </w:tcPr>
          <w:p w:rsidR="004E5E3A" w:rsidRDefault="004E5E3A">
            <w:pPr>
              <w:jc w:val="center"/>
              <w:rPr>
                <w:b/>
              </w:rPr>
            </w:pPr>
            <w:r>
              <w:rPr>
                <w:b/>
              </w:rPr>
              <w:t>10</w:t>
            </w:r>
          </w:p>
        </w:tc>
      </w:tr>
      <w:tr w:rsidR="004E5E3A">
        <w:trPr>
          <w:trHeight w:val="488"/>
        </w:trPr>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r>
      <w:tr w:rsidR="004E5E3A">
        <w:trPr>
          <w:trHeight w:val="488"/>
        </w:trPr>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r>
      <w:tr w:rsidR="004E5E3A">
        <w:trPr>
          <w:trHeight w:val="488"/>
        </w:trPr>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r>
      <w:tr w:rsidR="004E5E3A">
        <w:trPr>
          <w:trHeight w:val="488"/>
        </w:trPr>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c>
          <w:tcPr>
            <w:tcW w:w="1001" w:type="dxa"/>
            <w:vAlign w:val="center"/>
          </w:tcPr>
          <w:p w:rsidR="004E5E3A" w:rsidRDefault="004E5E3A"/>
        </w:tc>
      </w:tr>
      <w:tr w:rsidR="004E5E3A">
        <w:trPr>
          <w:trHeight w:val="488"/>
        </w:trPr>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c>
          <w:tcPr>
            <w:tcW w:w="1001" w:type="dxa"/>
            <w:tcBorders>
              <w:bottom w:val="single" w:sz="4" w:space="0" w:color="auto"/>
            </w:tcBorders>
            <w:vAlign w:val="center"/>
          </w:tcPr>
          <w:p w:rsidR="004E5E3A" w:rsidRDefault="004E5E3A"/>
        </w:tc>
      </w:tr>
    </w:tbl>
    <w:p w:rsidR="004E5E3A" w:rsidRDefault="004E5E3A"/>
    <w:p w:rsidR="004E5E3A" w:rsidRDefault="004E5E3A">
      <w:pPr>
        <w:numPr>
          <w:ilvl w:val="0"/>
          <w:numId w:val="4"/>
        </w:numPr>
      </w:pPr>
      <w:r>
        <w:t xml:space="preserve">Complete the following table based on the information you acquired in #2:  </w:t>
      </w:r>
      <w:r>
        <w:rPr>
          <w:i/>
        </w:rPr>
        <w:t>(16 pts)</w:t>
      </w:r>
    </w:p>
    <w:p w:rsidR="004E5E3A" w:rsidRDefault="004E5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353"/>
        <w:gridCol w:w="979"/>
        <w:gridCol w:w="1357"/>
        <w:gridCol w:w="975"/>
        <w:gridCol w:w="1459"/>
        <w:gridCol w:w="1241"/>
        <w:gridCol w:w="1350"/>
      </w:tblGrid>
      <w:tr w:rsidR="004E5E3A">
        <w:tc>
          <w:tcPr>
            <w:tcW w:w="1545" w:type="dxa"/>
            <w:vAlign w:val="center"/>
          </w:tcPr>
          <w:p w:rsidR="004E5E3A" w:rsidRDefault="004E5E3A">
            <w:pPr>
              <w:pStyle w:val="Heading3"/>
              <w:jc w:val="center"/>
            </w:pPr>
            <w:r>
              <w:t>Group</w:t>
            </w:r>
          </w:p>
        </w:tc>
        <w:tc>
          <w:tcPr>
            <w:tcW w:w="1353" w:type="dxa"/>
            <w:vAlign w:val="center"/>
          </w:tcPr>
          <w:p w:rsidR="004E5E3A" w:rsidRDefault="004E5E3A">
            <w:pPr>
              <w:jc w:val="center"/>
              <w:rPr>
                <w:b/>
              </w:rPr>
            </w:pPr>
            <w:r>
              <w:rPr>
                <w:b/>
              </w:rPr>
              <w:t>Min Value</w:t>
            </w:r>
          </w:p>
        </w:tc>
        <w:tc>
          <w:tcPr>
            <w:tcW w:w="979" w:type="dxa"/>
            <w:vAlign w:val="center"/>
          </w:tcPr>
          <w:p w:rsidR="004E5E3A" w:rsidRDefault="004E5E3A">
            <w:pPr>
              <w:jc w:val="center"/>
              <w:rPr>
                <w:b/>
              </w:rPr>
            </w:pPr>
            <w:r>
              <w:rPr>
                <w:b/>
              </w:rPr>
              <w:t>Q</w:t>
            </w:r>
            <w:r>
              <w:rPr>
                <w:b/>
                <w:vertAlign w:val="subscript"/>
              </w:rPr>
              <w:t>1</w:t>
            </w:r>
          </w:p>
        </w:tc>
        <w:tc>
          <w:tcPr>
            <w:tcW w:w="1357" w:type="dxa"/>
            <w:vAlign w:val="center"/>
          </w:tcPr>
          <w:p w:rsidR="004E5E3A" w:rsidRDefault="004E5E3A">
            <w:pPr>
              <w:pStyle w:val="Heading3"/>
              <w:jc w:val="center"/>
            </w:pPr>
            <w:r>
              <w:t>Q</w:t>
            </w:r>
            <w:r>
              <w:rPr>
                <w:vertAlign w:val="subscript"/>
              </w:rPr>
              <w:t>2</w:t>
            </w:r>
            <w:r>
              <w:t xml:space="preserve"> </w:t>
            </w:r>
          </w:p>
          <w:p w:rsidR="004E5E3A" w:rsidRDefault="004E5E3A">
            <w:pPr>
              <w:pStyle w:val="Heading3"/>
              <w:jc w:val="center"/>
            </w:pPr>
            <w:r>
              <w:t>(Med)</w:t>
            </w:r>
          </w:p>
        </w:tc>
        <w:tc>
          <w:tcPr>
            <w:tcW w:w="975" w:type="dxa"/>
            <w:vAlign w:val="center"/>
          </w:tcPr>
          <w:p w:rsidR="004E5E3A" w:rsidRDefault="004E5E3A">
            <w:pPr>
              <w:jc w:val="center"/>
              <w:rPr>
                <w:b/>
              </w:rPr>
            </w:pPr>
            <w:r>
              <w:rPr>
                <w:b/>
              </w:rPr>
              <w:t>Q</w:t>
            </w:r>
            <w:r>
              <w:rPr>
                <w:b/>
                <w:vertAlign w:val="subscript"/>
              </w:rPr>
              <w:t>3</w:t>
            </w:r>
          </w:p>
        </w:tc>
        <w:tc>
          <w:tcPr>
            <w:tcW w:w="1459" w:type="dxa"/>
            <w:vAlign w:val="center"/>
          </w:tcPr>
          <w:p w:rsidR="004E5E3A" w:rsidRDefault="004E5E3A">
            <w:pPr>
              <w:jc w:val="center"/>
              <w:rPr>
                <w:b/>
              </w:rPr>
            </w:pPr>
            <w:r>
              <w:rPr>
                <w:b/>
              </w:rPr>
              <w:t>Max Value</w:t>
            </w:r>
          </w:p>
        </w:tc>
        <w:tc>
          <w:tcPr>
            <w:tcW w:w="1241" w:type="dxa"/>
            <w:vAlign w:val="center"/>
          </w:tcPr>
          <w:p w:rsidR="004E5E3A" w:rsidRDefault="004E5E3A" w:rsidP="004E5E3A">
            <w:pPr>
              <w:jc w:val="center"/>
              <w:rPr>
                <w:b/>
              </w:rPr>
            </w:pPr>
            <w:r>
              <w:rPr>
                <w:b/>
              </w:rPr>
              <w:t>Range</w:t>
            </w:r>
          </w:p>
        </w:tc>
        <w:tc>
          <w:tcPr>
            <w:tcW w:w="1350" w:type="dxa"/>
            <w:vAlign w:val="center"/>
          </w:tcPr>
          <w:p w:rsidR="004E5E3A" w:rsidRDefault="004E5E3A">
            <w:pPr>
              <w:jc w:val="center"/>
              <w:rPr>
                <w:b/>
              </w:rPr>
            </w:pPr>
            <w:r>
              <w:rPr>
                <w:b/>
              </w:rPr>
              <w:t xml:space="preserve"> IQR</w:t>
            </w:r>
          </w:p>
        </w:tc>
      </w:tr>
      <w:tr w:rsidR="004E5E3A">
        <w:trPr>
          <w:trHeight w:hRule="exact" w:val="600"/>
        </w:trPr>
        <w:tc>
          <w:tcPr>
            <w:tcW w:w="1545" w:type="dxa"/>
            <w:vAlign w:val="center"/>
          </w:tcPr>
          <w:p w:rsidR="004E5E3A" w:rsidRDefault="004E5E3A"/>
        </w:tc>
        <w:tc>
          <w:tcPr>
            <w:tcW w:w="1353" w:type="dxa"/>
            <w:vAlign w:val="center"/>
          </w:tcPr>
          <w:p w:rsidR="004E5E3A" w:rsidRDefault="004E5E3A"/>
        </w:tc>
        <w:tc>
          <w:tcPr>
            <w:tcW w:w="979" w:type="dxa"/>
            <w:vAlign w:val="center"/>
          </w:tcPr>
          <w:p w:rsidR="004E5E3A" w:rsidRDefault="004E5E3A"/>
        </w:tc>
        <w:tc>
          <w:tcPr>
            <w:tcW w:w="1357" w:type="dxa"/>
            <w:vAlign w:val="center"/>
          </w:tcPr>
          <w:p w:rsidR="004E5E3A" w:rsidRDefault="004E5E3A"/>
        </w:tc>
        <w:tc>
          <w:tcPr>
            <w:tcW w:w="975" w:type="dxa"/>
            <w:vAlign w:val="center"/>
          </w:tcPr>
          <w:p w:rsidR="004E5E3A" w:rsidRDefault="004E5E3A"/>
        </w:tc>
        <w:tc>
          <w:tcPr>
            <w:tcW w:w="1459" w:type="dxa"/>
            <w:vAlign w:val="center"/>
          </w:tcPr>
          <w:p w:rsidR="004E5E3A" w:rsidRDefault="004E5E3A"/>
        </w:tc>
        <w:tc>
          <w:tcPr>
            <w:tcW w:w="1241" w:type="dxa"/>
            <w:vAlign w:val="center"/>
          </w:tcPr>
          <w:p w:rsidR="004E5E3A" w:rsidRDefault="004E5E3A"/>
        </w:tc>
        <w:tc>
          <w:tcPr>
            <w:tcW w:w="1350" w:type="dxa"/>
            <w:vAlign w:val="center"/>
          </w:tcPr>
          <w:p w:rsidR="004E5E3A" w:rsidRDefault="004E5E3A"/>
        </w:tc>
      </w:tr>
      <w:tr w:rsidR="004E5E3A">
        <w:trPr>
          <w:trHeight w:hRule="exact" w:val="600"/>
        </w:trPr>
        <w:tc>
          <w:tcPr>
            <w:tcW w:w="1545" w:type="dxa"/>
            <w:vAlign w:val="center"/>
          </w:tcPr>
          <w:p w:rsidR="004E5E3A" w:rsidRDefault="004E5E3A"/>
        </w:tc>
        <w:tc>
          <w:tcPr>
            <w:tcW w:w="1353" w:type="dxa"/>
            <w:vAlign w:val="center"/>
          </w:tcPr>
          <w:p w:rsidR="004E5E3A" w:rsidRDefault="004E5E3A"/>
        </w:tc>
        <w:tc>
          <w:tcPr>
            <w:tcW w:w="979" w:type="dxa"/>
            <w:vAlign w:val="center"/>
          </w:tcPr>
          <w:p w:rsidR="004E5E3A" w:rsidRDefault="004E5E3A"/>
        </w:tc>
        <w:tc>
          <w:tcPr>
            <w:tcW w:w="1357" w:type="dxa"/>
            <w:vAlign w:val="center"/>
          </w:tcPr>
          <w:p w:rsidR="004E5E3A" w:rsidRDefault="004E5E3A"/>
        </w:tc>
        <w:tc>
          <w:tcPr>
            <w:tcW w:w="975" w:type="dxa"/>
            <w:vAlign w:val="center"/>
          </w:tcPr>
          <w:p w:rsidR="004E5E3A" w:rsidRDefault="004E5E3A"/>
        </w:tc>
        <w:tc>
          <w:tcPr>
            <w:tcW w:w="1459" w:type="dxa"/>
            <w:vAlign w:val="center"/>
          </w:tcPr>
          <w:p w:rsidR="004E5E3A" w:rsidRDefault="004E5E3A"/>
        </w:tc>
        <w:tc>
          <w:tcPr>
            <w:tcW w:w="1241" w:type="dxa"/>
            <w:vAlign w:val="center"/>
          </w:tcPr>
          <w:p w:rsidR="004E5E3A" w:rsidRDefault="004E5E3A"/>
        </w:tc>
        <w:tc>
          <w:tcPr>
            <w:tcW w:w="1350" w:type="dxa"/>
            <w:vAlign w:val="center"/>
          </w:tcPr>
          <w:p w:rsidR="004E5E3A" w:rsidRDefault="004E5E3A"/>
        </w:tc>
      </w:tr>
      <w:tr w:rsidR="004E5E3A">
        <w:trPr>
          <w:trHeight w:hRule="exact" w:val="600"/>
        </w:trPr>
        <w:tc>
          <w:tcPr>
            <w:tcW w:w="1545" w:type="dxa"/>
            <w:vAlign w:val="center"/>
          </w:tcPr>
          <w:p w:rsidR="004E5E3A" w:rsidRDefault="004E5E3A"/>
        </w:tc>
        <w:tc>
          <w:tcPr>
            <w:tcW w:w="1353" w:type="dxa"/>
            <w:vAlign w:val="center"/>
          </w:tcPr>
          <w:p w:rsidR="004E5E3A" w:rsidRDefault="004E5E3A"/>
        </w:tc>
        <w:tc>
          <w:tcPr>
            <w:tcW w:w="979" w:type="dxa"/>
            <w:vAlign w:val="center"/>
          </w:tcPr>
          <w:p w:rsidR="004E5E3A" w:rsidRDefault="004E5E3A"/>
        </w:tc>
        <w:tc>
          <w:tcPr>
            <w:tcW w:w="1357" w:type="dxa"/>
            <w:vAlign w:val="center"/>
          </w:tcPr>
          <w:p w:rsidR="004E5E3A" w:rsidRDefault="004E5E3A"/>
        </w:tc>
        <w:tc>
          <w:tcPr>
            <w:tcW w:w="975" w:type="dxa"/>
            <w:vAlign w:val="center"/>
          </w:tcPr>
          <w:p w:rsidR="004E5E3A" w:rsidRDefault="004E5E3A"/>
        </w:tc>
        <w:tc>
          <w:tcPr>
            <w:tcW w:w="1459" w:type="dxa"/>
            <w:vAlign w:val="center"/>
          </w:tcPr>
          <w:p w:rsidR="004E5E3A" w:rsidRDefault="004E5E3A"/>
        </w:tc>
        <w:tc>
          <w:tcPr>
            <w:tcW w:w="1241" w:type="dxa"/>
            <w:vAlign w:val="center"/>
          </w:tcPr>
          <w:p w:rsidR="004E5E3A" w:rsidRDefault="004E5E3A"/>
        </w:tc>
        <w:tc>
          <w:tcPr>
            <w:tcW w:w="1350" w:type="dxa"/>
            <w:vAlign w:val="center"/>
          </w:tcPr>
          <w:p w:rsidR="004E5E3A" w:rsidRDefault="004E5E3A"/>
        </w:tc>
      </w:tr>
      <w:tr w:rsidR="004E5E3A">
        <w:trPr>
          <w:trHeight w:hRule="exact" w:val="600"/>
        </w:trPr>
        <w:tc>
          <w:tcPr>
            <w:tcW w:w="1545" w:type="dxa"/>
            <w:vAlign w:val="center"/>
          </w:tcPr>
          <w:p w:rsidR="004E5E3A" w:rsidRDefault="004E5E3A"/>
        </w:tc>
        <w:tc>
          <w:tcPr>
            <w:tcW w:w="1353" w:type="dxa"/>
            <w:vAlign w:val="center"/>
          </w:tcPr>
          <w:p w:rsidR="004E5E3A" w:rsidRDefault="004E5E3A"/>
        </w:tc>
        <w:tc>
          <w:tcPr>
            <w:tcW w:w="979" w:type="dxa"/>
            <w:vAlign w:val="center"/>
          </w:tcPr>
          <w:p w:rsidR="004E5E3A" w:rsidRDefault="004E5E3A"/>
        </w:tc>
        <w:tc>
          <w:tcPr>
            <w:tcW w:w="1357" w:type="dxa"/>
            <w:vAlign w:val="center"/>
          </w:tcPr>
          <w:p w:rsidR="004E5E3A" w:rsidRDefault="004E5E3A"/>
        </w:tc>
        <w:tc>
          <w:tcPr>
            <w:tcW w:w="975" w:type="dxa"/>
            <w:vAlign w:val="center"/>
          </w:tcPr>
          <w:p w:rsidR="004E5E3A" w:rsidRDefault="004E5E3A"/>
        </w:tc>
        <w:tc>
          <w:tcPr>
            <w:tcW w:w="1459" w:type="dxa"/>
            <w:vAlign w:val="center"/>
          </w:tcPr>
          <w:p w:rsidR="004E5E3A" w:rsidRDefault="004E5E3A"/>
        </w:tc>
        <w:tc>
          <w:tcPr>
            <w:tcW w:w="1241" w:type="dxa"/>
            <w:vAlign w:val="center"/>
          </w:tcPr>
          <w:p w:rsidR="004E5E3A" w:rsidRDefault="004E5E3A"/>
        </w:tc>
        <w:tc>
          <w:tcPr>
            <w:tcW w:w="1350" w:type="dxa"/>
            <w:vAlign w:val="center"/>
          </w:tcPr>
          <w:p w:rsidR="004E5E3A" w:rsidRDefault="004E5E3A"/>
        </w:tc>
      </w:tr>
      <w:tr w:rsidR="004E5E3A">
        <w:trPr>
          <w:trHeight w:hRule="exact" w:val="600"/>
        </w:trPr>
        <w:tc>
          <w:tcPr>
            <w:tcW w:w="1545" w:type="dxa"/>
            <w:vAlign w:val="center"/>
          </w:tcPr>
          <w:p w:rsidR="004E5E3A" w:rsidRDefault="004E5E3A"/>
        </w:tc>
        <w:tc>
          <w:tcPr>
            <w:tcW w:w="1353" w:type="dxa"/>
            <w:vAlign w:val="center"/>
          </w:tcPr>
          <w:p w:rsidR="004E5E3A" w:rsidRDefault="004E5E3A"/>
        </w:tc>
        <w:tc>
          <w:tcPr>
            <w:tcW w:w="979" w:type="dxa"/>
            <w:vAlign w:val="center"/>
          </w:tcPr>
          <w:p w:rsidR="004E5E3A" w:rsidRDefault="004E5E3A"/>
        </w:tc>
        <w:tc>
          <w:tcPr>
            <w:tcW w:w="1357" w:type="dxa"/>
            <w:vAlign w:val="center"/>
          </w:tcPr>
          <w:p w:rsidR="004E5E3A" w:rsidRDefault="004E5E3A"/>
        </w:tc>
        <w:tc>
          <w:tcPr>
            <w:tcW w:w="975" w:type="dxa"/>
            <w:vAlign w:val="center"/>
          </w:tcPr>
          <w:p w:rsidR="004E5E3A" w:rsidRDefault="004E5E3A"/>
        </w:tc>
        <w:tc>
          <w:tcPr>
            <w:tcW w:w="1459" w:type="dxa"/>
            <w:vAlign w:val="center"/>
          </w:tcPr>
          <w:p w:rsidR="004E5E3A" w:rsidRDefault="004E5E3A"/>
        </w:tc>
        <w:tc>
          <w:tcPr>
            <w:tcW w:w="1241" w:type="dxa"/>
            <w:vAlign w:val="center"/>
          </w:tcPr>
          <w:p w:rsidR="004E5E3A" w:rsidRDefault="004E5E3A"/>
        </w:tc>
        <w:tc>
          <w:tcPr>
            <w:tcW w:w="1350" w:type="dxa"/>
            <w:vAlign w:val="center"/>
          </w:tcPr>
          <w:p w:rsidR="004E5E3A" w:rsidRDefault="004E5E3A"/>
        </w:tc>
      </w:tr>
    </w:tbl>
    <w:p w:rsidR="004E5E3A" w:rsidRDefault="004E5E3A"/>
    <w:p w:rsidR="004E5E3A" w:rsidRDefault="004E5E3A">
      <w:pPr>
        <w:numPr>
          <w:ilvl w:val="0"/>
          <w:numId w:val="8"/>
        </w:numPr>
      </w:pPr>
      <w:r>
        <w:t>Q</w:t>
      </w:r>
      <w:r>
        <w:rPr>
          <w:vertAlign w:val="subscript"/>
        </w:rPr>
        <w:t>2</w:t>
      </w:r>
      <w:r>
        <w:t xml:space="preserve"> is the median of the data, which is the number directly in the middle of the data when placed in order.</w:t>
      </w:r>
    </w:p>
    <w:p w:rsidR="004E5E3A" w:rsidRDefault="004E5E3A">
      <w:pPr>
        <w:numPr>
          <w:ilvl w:val="0"/>
          <w:numId w:val="8"/>
        </w:numPr>
      </w:pPr>
      <w:r>
        <w:t>Q</w:t>
      </w:r>
      <w:r>
        <w:rPr>
          <w:vertAlign w:val="subscript"/>
        </w:rPr>
        <w:t xml:space="preserve">1 </w:t>
      </w:r>
      <w:r>
        <w:t>is the number in the middle of the first half of data.</w:t>
      </w:r>
    </w:p>
    <w:p w:rsidR="004E5E3A" w:rsidRDefault="004E5E3A">
      <w:pPr>
        <w:numPr>
          <w:ilvl w:val="0"/>
          <w:numId w:val="8"/>
        </w:numPr>
      </w:pPr>
      <w:r>
        <w:t>Q</w:t>
      </w:r>
      <w:r>
        <w:rPr>
          <w:vertAlign w:val="subscript"/>
        </w:rPr>
        <w:t>3</w:t>
      </w:r>
      <w:r>
        <w:t xml:space="preserve"> is the number in the middle of the second half of data.</w:t>
      </w:r>
    </w:p>
    <w:p w:rsidR="004E5E3A" w:rsidRDefault="004E5E3A">
      <w:pPr>
        <w:numPr>
          <w:ilvl w:val="0"/>
          <w:numId w:val="8"/>
        </w:numPr>
      </w:pPr>
      <w:r>
        <w:t xml:space="preserve">IQR (Interquartile range) is the </w:t>
      </w:r>
      <w:proofErr w:type="gramStart"/>
      <w:r>
        <w:t>Q</w:t>
      </w:r>
      <w:r>
        <w:rPr>
          <w:vertAlign w:val="subscript"/>
        </w:rPr>
        <w:t xml:space="preserve">3 </w:t>
      </w:r>
      <w:r>
        <w:t xml:space="preserve"> -</w:t>
      </w:r>
      <w:proofErr w:type="gramEnd"/>
      <w:r>
        <w:t xml:space="preserve"> Q</w:t>
      </w:r>
      <w:r>
        <w:rPr>
          <w:vertAlign w:val="subscript"/>
        </w:rPr>
        <w:t>1</w:t>
      </w:r>
      <w:r>
        <w:t>.</w:t>
      </w:r>
    </w:p>
    <w:p w:rsidR="004E5E3A" w:rsidRDefault="004E5E3A">
      <w:r>
        <w:br/>
      </w:r>
    </w:p>
    <w:p w:rsidR="004E5E3A" w:rsidRDefault="004E5E3A">
      <w:pPr>
        <w:numPr>
          <w:ilvl w:val="0"/>
          <w:numId w:val="4"/>
        </w:numPr>
      </w:pPr>
      <w:r>
        <w:t xml:space="preserve">Which launcher was most accurate?  Why?  </w:t>
      </w:r>
      <w:r>
        <w:rPr>
          <w:i/>
        </w:rPr>
        <w:t>(4 pts)</w:t>
      </w:r>
      <w:r>
        <w:br/>
      </w:r>
      <w:r>
        <w:br/>
      </w:r>
      <w:r>
        <w:br/>
      </w:r>
      <w:r>
        <w:br/>
      </w:r>
      <w:r>
        <w:br/>
      </w:r>
      <w:r>
        <w:br/>
      </w:r>
      <w:r>
        <w:br/>
      </w:r>
    </w:p>
    <w:p w:rsidR="004E5E3A" w:rsidRDefault="004E5E3A">
      <w:pPr>
        <w:numPr>
          <w:ilvl w:val="0"/>
          <w:numId w:val="4"/>
        </w:numPr>
      </w:pPr>
      <w:r>
        <w:t xml:space="preserve">How did the measures for your launcher compare with the target distance?  </w:t>
      </w:r>
      <w:r>
        <w:rPr>
          <w:i/>
        </w:rPr>
        <w:t>(4 pts)</w:t>
      </w:r>
      <w:r>
        <w:br/>
      </w:r>
      <w:r>
        <w:br/>
      </w:r>
      <w:r>
        <w:br/>
      </w:r>
    </w:p>
    <w:p w:rsidR="004E5E3A" w:rsidRDefault="004E5E3A">
      <w:r>
        <w:br w:type="page"/>
      </w:r>
      <w:r>
        <w:rPr>
          <w:b/>
          <w:i/>
        </w:rPr>
        <w:lastRenderedPageBreak/>
        <w:t xml:space="preserve">Phase 4:  Error </w:t>
      </w:r>
      <w:proofErr w:type="gramStart"/>
      <w:r>
        <w:rPr>
          <w:b/>
          <w:i/>
        </w:rPr>
        <w:t>Analysis  (</w:t>
      </w:r>
      <w:proofErr w:type="gramEnd"/>
      <w:r>
        <w:rPr>
          <w:b/>
          <w:i/>
        </w:rPr>
        <w:t>20 pts)</w:t>
      </w:r>
    </w:p>
    <w:p w:rsidR="004E5E3A" w:rsidRDefault="004E5E3A">
      <w:pPr>
        <w:numPr>
          <w:ilvl w:val="0"/>
          <w:numId w:val="6"/>
        </w:numPr>
      </w:pPr>
      <w:r>
        <w:t xml:space="preserve">Complete the following table of error measures for the data for each group:  </w:t>
      </w:r>
      <w:r>
        <w:rPr>
          <w:i/>
        </w:rPr>
        <w:t>(16 pts)</w:t>
      </w:r>
    </w:p>
    <w:p w:rsidR="004E5E3A" w:rsidRDefault="004E5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11"/>
        <w:gridCol w:w="2412"/>
        <w:gridCol w:w="2412"/>
        <w:gridCol w:w="2412"/>
      </w:tblGrid>
      <w:tr w:rsidR="004E5E3A">
        <w:tc>
          <w:tcPr>
            <w:tcW w:w="1368" w:type="dxa"/>
            <w:vAlign w:val="center"/>
          </w:tcPr>
          <w:p w:rsidR="004E5E3A" w:rsidRDefault="004E5E3A">
            <w:pPr>
              <w:jc w:val="center"/>
              <w:rPr>
                <w:b/>
              </w:rPr>
            </w:pPr>
            <w:r>
              <w:rPr>
                <w:b/>
              </w:rPr>
              <w:t>Group</w:t>
            </w:r>
          </w:p>
        </w:tc>
        <w:tc>
          <w:tcPr>
            <w:tcW w:w="2411" w:type="dxa"/>
            <w:vAlign w:val="center"/>
          </w:tcPr>
          <w:p w:rsidR="004E5E3A" w:rsidRDefault="004E5E3A">
            <w:pPr>
              <w:jc w:val="center"/>
              <w:rPr>
                <w:b/>
              </w:rPr>
            </w:pPr>
            <w:r>
              <w:rPr>
                <w:b/>
              </w:rPr>
              <w:t>Error Range</w:t>
            </w:r>
          </w:p>
        </w:tc>
        <w:tc>
          <w:tcPr>
            <w:tcW w:w="2412" w:type="dxa"/>
            <w:vAlign w:val="center"/>
          </w:tcPr>
          <w:p w:rsidR="004E5E3A" w:rsidRDefault="004E5E3A">
            <w:pPr>
              <w:jc w:val="center"/>
              <w:rPr>
                <w:b/>
              </w:rPr>
            </w:pPr>
            <w:r>
              <w:rPr>
                <w:b/>
              </w:rPr>
              <w:t>Tolerance</w:t>
            </w:r>
          </w:p>
        </w:tc>
        <w:tc>
          <w:tcPr>
            <w:tcW w:w="2412" w:type="dxa"/>
            <w:vAlign w:val="center"/>
          </w:tcPr>
          <w:p w:rsidR="004E5E3A" w:rsidRDefault="004E5E3A">
            <w:pPr>
              <w:jc w:val="center"/>
              <w:rPr>
                <w:b/>
              </w:rPr>
            </w:pPr>
            <w:r>
              <w:rPr>
                <w:b/>
              </w:rPr>
              <w:t>Relative Error</w:t>
            </w:r>
          </w:p>
        </w:tc>
        <w:tc>
          <w:tcPr>
            <w:tcW w:w="2412" w:type="dxa"/>
            <w:vAlign w:val="center"/>
          </w:tcPr>
          <w:p w:rsidR="004E5E3A" w:rsidRDefault="004E5E3A">
            <w:pPr>
              <w:jc w:val="center"/>
              <w:rPr>
                <w:b/>
              </w:rPr>
            </w:pPr>
            <w:r>
              <w:rPr>
                <w:b/>
              </w:rPr>
              <w:t>Average Error</w:t>
            </w:r>
          </w:p>
        </w:tc>
      </w:tr>
      <w:tr w:rsidR="004E5E3A">
        <w:trPr>
          <w:trHeight w:hRule="exact" w:val="600"/>
        </w:trPr>
        <w:tc>
          <w:tcPr>
            <w:tcW w:w="1368" w:type="dxa"/>
            <w:vAlign w:val="center"/>
          </w:tcPr>
          <w:p w:rsidR="004E5E3A" w:rsidRDefault="004E5E3A">
            <w:pPr>
              <w:jc w:val="center"/>
            </w:pPr>
          </w:p>
        </w:tc>
        <w:tc>
          <w:tcPr>
            <w:tcW w:w="2411" w:type="dxa"/>
            <w:vAlign w:val="center"/>
          </w:tcPr>
          <w:p w:rsidR="004E5E3A" w:rsidRDefault="004E5E3A">
            <w:pPr>
              <w:jc w:val="center"/>
            </w:pPr>
          </w:p>
        </w:tc>
        <w:tc>
          <w:tcPr>
            <w:tcW w:w="2412" w:type="dxa"/>
            <w:vAlign w:val="center"/>
          </w:tcPr>
          <w:p w:rsidR="004E5E3A" w:rsidRDefault="004E5E3A">
            <w:pPr>
              <w:jc w:val="center"/>
            </w:pPr>
          </w:p>
        </w:tc>
        <w:tc>
          <w:tcPr>
            <w:tcW w:w="2412" w:type="dxa"/>
            <w:vAlign w:val="center"/>
          </w:tcPr>
          <w:p w:rsidR="004E5E3A" w:rsidRDefault="004E5E3A">
            <w:pPr>
              <w:jc w:val="center"/>
            </w:pPr>
          </w:p>
        </w:tc>
        <w:tc>
          <w:tcPr>
            <w:tcW w:w="2412" w:type="dxa"/>
            <w:vAlign w:val="center"/>
          </w:tcPr>
          <w:p w:rsidR="004E5E3A" w:rsidRDefault="004E5E3A">
            <w:pPr>
              <w:jc w:val="center"/>
            </w:pPr>
          </w:p>
        </w:tc>
      </w:tr>
      <w:tr w:rsidR="004E5E3A">
        <w:trPr>
          <w:trHeight w:hRule="exact" w:val="600"/>
        </w:trPr>
        <w:tc>
          <w:tcPr>
            <w:tcW w:w="1368" w:type="dxa"/>
            <w:vAlign w:val="center"/>
          </w:tcPr>
          <w:p w:rsidR="004E5E3A" w:rsidRDefault="004E5E3A">
            <w:pPr>
              <w:jc w:val="center"/>
            </w:pPr>
          </w:p>
        </w:tc>
        <w:tc>
          <w:tcPr>
            <w:tcW w:w="2411" w:type="dxa"/>
            <w:vAlign w:val="center"/>
          </w:tcPr>
          <w:p w:rsidR="004E5E3A" w:rsidRDefault="004E5E3A">
            <w:pPr>
              <w:jc w:val="center"/>
            </w:pPr>
          </w:p>
        </w:tc>
        <w:tc>
          <w:tcPr>
            <w:tcW w:w="2412" w:type="dxa"/>
            <w:vAlign w:val="center"/>
          </w:tcPr>
          <w:p w:rsidR="004E5E3A" w:rsidRDefault="004E5E3A">
            <w:pPr>
              <w:jc w:val="center"/>
            </w:pPr>
          </w:p>
        </w:tc>
        <w:tc>
          <w:tcPr>
            <w:tcW w:w="2412" w:type="dxa"/>
            <w:vAlign w:val="center"/>
          </w:tcPr>
          <w:p w:rsidR="004E5E3A" w:rsidRDefault="004E5E3A">
            <w:pPr>
              <w:jc w:val="center"/>
            </w:pPr>
          </w:p>
        </w:tc>
        <w:tc>
          <w:tcPr>
            <w:tcW w:w="2412" w:type="dxa"/>
            <w:vAlign w:val="center"/>
          </w:tcPr>
          <w:p w:rsidR="004E5E3A" w:rsidRDefault="004E5E3A">
            <w:pPr>
              <w:jc w:val="center"/>
            </w:pPr>
          </w:p>
        </w:tc>
      </w:tr>
      <w:tr w:rsidR="004E5E3A">
        <w:trPr>
          <w:trHeight w:hRule="exact" w:val="600"/>
        </w:trPr>
        <w:tc>
          <w:tcPr>
            <w:tcW w:w="1368" w:type="dxa"/>
            <w:vAlign w:val="center"/>
          </w:tcPr>
          <w:p w:rsidR="004E5E3A" w:rsidRDefault="004E5E3A">
            <w:pPr>
              <w:jc w:val="center"/>
            </w:pPr>
          </w:p>
        </w:tc>
        <w:tc>
          <w:tcPr>
            <w:tcW w:w="2411" w:type="dxa"/>
            <w:vAlign w:val="center"/>
          </w:tcPr>
          <w:p w:rsidR="004E5E3A" w:rsidRDefault="004E5E3A">
            <w:pPr>
              <w:jc w:val="center"/>
            </w:pPr>
          </w:p>
        </w:tc>
        <w:tc>
          <w:tcPr>
            <w:tcW w:w="2412" w:type="dxa"/>
            <w:vAlign w:val="center"/>
          </w:tcPr>
          <w:p w:rsidR="004E5E3A" w:rsidRDefault="004E5E3A">
            <w:pPr>
              <w:jc w:val="center"/>
            </w:pPr>
          </w:p>
        </w:tc>
        <w:tc>
          <w:tcPr>
            <w:tcW w:w="2412" w:type="dxa"/>
            <w:vAlign w:val="center"/>
          </w:tcPr>
          <w:p w:rsidR="004E5E3A" w:rsidRDefault="004E5E3A">
            <w:pPr>
              <w:jc w:val="center"/>
            </w:pPr>
          </w:p>
        </w:tc>
        <w:tc>
          <w:tcPr>
            <w:tcW w:w="2412" w:type="dxa"/>
            <w:vAlign w:val="center"/>
          </w:tcPr>
          <w:p w:rsidR="004E5E3A" w:rsidRDefault="004E5E3A">
            <w:pPr>
              <w:jc w:val="center"/>
            </w:pPr>
          </w:p>
        </w:tc>
      </w:tr>
      <w:tr w:rsidR="004E5E3A">
        <w:trPr>
          <w:trHeight w:hRule="exact" w:val="600"/>
        </w:trPr>
        <w:tc>
          <w:tcPr>
            <w:tcW w:w="1368" w:type="dxa"/>
            <w:vAlign w:val="center"/>
          </w:tcPr>
          <w:p w:rsidR="004E5E3A" w:rsidRDefault="004E5E3A">
            <w:pPr>
              <w:jc w:val="center"/>
            </w:pPr>
          </w:p>
        </w:tc>
        <w:tc>
          <w:tcPr>
            <w:tcW w:w="2411" w:type="dxa"/>
            <w:vAlign w:val="center"/>
          </w:tcPr>
          <w:p w:rsidR="004E5E3A" w:rsidRDefault="004E5E3A">
            <w:pPr>
              <w:jc w:val="center"/>
            </w:pPr>
          </w:p>
        </w:tc>
        <w:tc>
          <w:tcPr>
            <w:tcW w:w="2412" w:type="dxa"/>
            <w:vAlign w:val="center"/>
          </w:tcPr>
          <w:p w:rsidR="004E5E3A" w:rsidRDefault="004E5E3A">
            <w:pPr>
              <w:jc w:val="center"/>
            </w:pPr>
          </w:p>
        </w:tc>
        <w:tc>
          <w:tcPr>
            <w:tcW w:w="2412" w:type="dxa"/>
            <w:vAlign w:val="center"/>
          </w:tcPr>
          <w:p w:rsidR="004E5E3A" w:rsidRDefault="004E5E3A">
            <w:pPr>
              <w:jc w:val="center"/>
            </w:pPr>
          </w:p>
        </w:tc>
        <w:tc>
          <w:tcPr>
            <w:tcW w:w="2412" w:type="dxa"/>
            <w:vAlign w:val="center"/>
          </w:tcPr>
          <w:p w:rsidR="004E5E3A" w:rsidRDefault="004E5E3A">
            <w:pPr>
              <w:jc w:val="center"/>
            </w:pPr>
          </w:p>
        </w:tc>
      </w:tr>
    </w:tbl>
    <w:p w:rsidR="004E5E3A" w:rsidRDefault="004E5E3A"/>
    <w:p w:rsidR="004E5E3A" w:rsidRDefault="004E5E3A">
      <w:pPr>
        <w:numPr>
          <w:ilvl w:val="0"/>
          <w:numId w:val="7"/>
        </w:numPr>
      </w:pPr>
      <w:r>
        <w:t xml:space="preserve">The longest shot minus the shortest shot is the </w:t>
      </w:r>
      <w:r>
        <w:rPr>
          <w:b/>
          <w:i/>
        </w:rPr>
        <w:t>error range</w:t>
      </w:r>
      <w:r>
        <w:t>.</w:t>
      </w:r>
    </w:p>
    <w:p w:rsidR="004E5E3A" w:rsidRDefault="004E5E3A">
      <w:pPr>
        <w:numPr>
          <w:ilvl w:val="0"/>
          <w:numId w:val="7"/>
        </w:numPr>
      </w:pPr>
      <w:r>
        <w:t xml:space="preserve">The </w:t>
      </w:r>
      <w:r>
        <w:rPr>
          <w:b/>
          <w:i/>
        </w:rPr>
        <w:t>tolerance</w:t>
      </w:r>
      <w:r>
        <w:t xml:space="preserve"> is the distance between the target distance and the farthest shot from the target.</w:t>
      </w:r>
    </w:p>
    <w:p w:rsidR="004E5E3A" w:rsidRDefault="004E5E3A">
      <w:pPr>
        <w:numPr>
          <w:ilvl w:val="0"/>
          <w:numId w:val="7"/>
        </w:numPr>
      </w:pPr>
      <w:r>
        <w:t xml:space="preserve">The ratio of the tolerance to the target distance (expressed as a percent) is the </w:t>
      </w:r>
      <w:r>
        <w:rPr>
          <w:b/>
          <w:i/>
        </w:rPr>
        <w:t>relative error</w:t>
      </w:r>
      <w:r>
        <w:t>.</w:t>
      </w:r>
    </w:p>
    <w:p w:rsidR="004E5E3A" w:rsidRDefault="004E5E3A">
      <w:pPr>
        <w:numPr>
          <w:ilvl w:val="0"/>
          <w:numId w:val="7"/>
        </w:numPr>
      </w:pPr>
      <w:r>
        <w:rPr>
          <w:b/>
          <w:i/>
        </w:rPr>
        <w:t>Average Error</w:t>
      </w:r>
      <w:r>
        <w:t xml:space="preserve"> is computed in the following manner:</w:t>
      </w:r>
    </w:p>
    <w:p w:rsidR="004E5E3A" w:rsidRDefault="004E5E3A">
      <w:pPr>
        <w:pStyle w:val="BodyTextIndent"/>
      </w:pPr>
      <w:r>
        <w:t>Using the target distance and each of the distance shots, find the absolute value of the difference between each of these values.  Calculate the mean of those differences, by adding all the absolute differences and dividing the sum by 10 shots.</w:t>
      </w:r>
    </w:p>
    <w:p w:rsidR="004E5E3A" w:rsidRDefault="004E5E3A"/>
    <w:p w:rsidR="004E5E3A" w:rsidRDefault="004E5E3A"/>
    <w:p w:rsidR="004E5E3A" w:rsidRDefault="004E5E3A">
      <w:pPr>
        <w:numPr>
          <w:ilvl w:val="0"/>
          <w:numId w:val="6"/>
        </w:numPr>
      </w:pPr>
      <w:r>
        <w:t xml:space="preserve">Based on all of the data that you have </w:t>
      </w:r>
      <w:proofErr w:type="gramStart"/>
      <w:r>
        <w:t>collected,</w:t>
      </w:r>
      <w:proofErr w:type="gramEnd"/>
      <w:r>
        <w:t xml:space="preserve"> which launcher would you consider to be the most accurate?  Explain your reasoning.  </w:t>
      </w:r>
      <w:r>
        <w:rPr>
          <w:i/>
        </w:rPr>
        <w:t>(4 pts)</w:t>
      </w:r>
    </w:p>
    <w:sectPr w:rsidR="004E5E3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506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11384E10"/>
    <w:multiLevelType w:val="singleLevel"/>
    <w:tmpl w:val="0409000F"/>
    <w:lvl w:ilvl="0">
      <w:start w:val="1"/>
      <w:numFmt w:val="decimal"/>
      <w:lvlText w:val="%1."/>
      <w:lvlJc w:val="left"/>
      <w:pPr>
        <w:tabs>
          <w:tab w:val="num" w:pos="360"/>
        </w:tabs>
        <w:ind w:left="360" w:hanging="360"/>
      </w:pPr>
    </w:lvl>
  </w:abstractNum>
  <w:abstractNum w:abstractNumId="2">
    <w:nsid w:val="143B5A03"/>
    <w:multiLevelType w:val="singleLevel"/>
    <w:tmpl w:val="0409000F"/>
    <w:lvl w:ilvl="0">
      <w:start w:val="1"/>
      <w:numFmt w:val="decimal"/>
      <w:lvlText w:val="%1."/>
      <w:lvlJc w:val="left"/>
      <w:pPr>
        <w:tabs>
          <w:tab w:val="num" w:pos="360"/>
        </w:tabs>
        <w:ind w:left="360" w:hanging="360"/>
      </w:pPr>
    </w:lvl>
  </w:abstractNum>
  <w:abstractNum w:abstractNumId="3">
    <w:nsid w:val="1FBD467C"/>
    <w:multiLevelType w:val="singleLevel"/>
    <w:tmpl w:val="0409000F"/>
    <w:lvl w:ilvl="0">
      <w:start w:val="1"/>
      <w:numFmt w:val="decimal"/>
      <w:lvlText w:val="%1."/>
      <w:lvlJc w:val="left"/>
      <w:pPr>
        <w:tabs>
          <w:tab w:val="num" w:pos="360"/>
        </w:tabs>
        <w:ind w:left="360" w:hanging="360"/>
      </w:pPr>
    </w:lvl>
  </w:abstractNum>
  <w:abstractNum w:abstractNumId="4">
    <w:nsid w:val="560C5FD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nsid w:val="59AB36FF"/>
    <w:multiLevelType w:val="singleLevel"/>
    <w:tmpl w:val="0409000F"/>
    <w:lvl w:ilvl="0">
      <w:start w:val="1"/>
      <w:numFmt w:val="decimal"/>
      <w:lvlText w:val="%1."/>
      <w:lvlJc w:val="left"/>
      <w:pPr>
        <w:tabs>
          <w:tab w:val="num" w:pos="360"/>
        </w:tabs>
        <w:ind w:left="360" w:hanging="360"/>
      </w:pPr>
    </w:lvl>
  </w:abstractNum>
  <w:abstractNum w:abstractNumId="6">
    <w:nsid w:val="697F7635"/>
    <w:multiLevelType w:val="singleLevel"/>
    <w:tmpl w:val="0409000F"/>
    <w:lvl w:ilvl="0">
      <w:start w:val="1"/>
      <w:numFmt w:val="decimal"/>
      <w:lvlText w:val="%1."/>
      <w:lvlJc w:val="left"/>
      <w:pPr>
        <w:tabs>
          <w:tab w:val="num" w:pos="360"/>
        </w:tabs>
        <w:ind w:left="360" w:hanging="360"/>
      </w:pPr>
    </w:lvl>
  </w:abstractNum>
  <w:abstractNum w:abstractNumId="7">
    <w:nsid w:val="6F990C6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7"/>
  </w:num>
  <w:num w:numId="3">
    <w:abstractNumId w:val="7"/>
  </w:num>
  <w:num w:numId="4">
    <w:abstractNumId w:val="2"/>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65"/>
    <w:rsid w:val="000B59C0"/>
    <w:rsid w:val="002356CE"/>
    <w:rsid w:val="002A0B9C"/>
    <w:rsid w:val="0030639D"/>
    <w:rsid w:val="004E5E3A"/>
    <w:rsid w:val="00704E65"/>
    <w:rsid w:val="00DB16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7110"/>
      </w:tabs>
      <w:outlineLvl w:val="0"/>
    </w:pPr>
    <w:rPr>
      <w:b/>
      <w:i/>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alloonText">
    <w:name w:val="Balloon Text"/>
    <w:basedOn w:val="Normal"/>
    <w:semiHidden/>
    <w:rsid w:val="00704E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7110"/>
      </w:tabs>
      <w:outlineLvl w:val="0"/>
    </w:pPr>
    <w:rPr>
      <w:b/>
      <w:i/>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alloonText">
    <w:name w:val="Balloon Text"/>
    <w:basedOn w:val="Normal"/>
    <w:semiHidden/>
    <w:rsid w:val="00704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3-2-1 Blast-Off</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 Blast-Off</dc:title>
  <dc:creator>Steven Zollinger</dc:creator>
  <cp:lastModifiedBy>Zed2</cp:lastModifiedBy>
  <cp:revision>3</cp:revision>
  <cp:lastPrinted>2012-12-18T15:31:00Z</cp:lastPrinted>
  <dcterms:created xsi:type="dcterms:W3CDTF">2012-12-18T15:03:00Z</dcterms:created>
  <dcterms:modified xsi:type="dcterms:W3CDTF">2012-12-18T15:32:00Z</dcterms:modified>
</cp:coreProperties>
</file>